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31" w:rsidRDefault="00DB5A31" w:rsidP="00342CD1">
      <w:pPr>
        <w:jc w:val="center"/>
        <w:rPr>
          <w:b/>
        </w:rPr>
      </w:pPr>
    </w:p>
    <w:p w:rsidR="00DB5A31" w:rsidRDefault="00DB5A31" w:rsidP="00342CD1">
      <w:pPr>
        <w:jc w:val="center"/>
        <w:rPr>
          <w:b/>
        </w:rPr>
      </w:pPr>
    </w:p>
    <w:p w:rsidR="00443DC4" w:rsidRDefault="00443DC4" w:rsidP="00DE1D1C">
      <w:pPr>
        <w:rPr>
          <w:b/>
        </w:rPr>
      </w:pPr>
    </w:p>
    <w:p w:rsidR="00DB5A31" w:rsidRDefault="00DB5A31" w:rsidP="00342CD1">
      <w:pPr>
        <w:jc w:val="center"/>
        <w:rPr>
          <w:b/>
        </w:rPr>
      </w:pPr>
    </w:p>
    <w:p w:rsidR="00342CD1" w:rsidRPr="00342CD1" w:rsidRDefault="00342CD1" w:rsidP="00342CD1">
      <w:pPr>
        <w:jc w:val="center"/>
        <w:rPr>
          <w:b/>
        </w:rPr>
      </w:pPr>
      <w:r w:rsidRPr="00342CD1">
        <w:rPr>
          <w:b/>
        </w:rPr>
        <w:t>PROCES VERBAL</w:t>
      </w:r>
    </w:p>
    <w:p w:rsidR="00342CD1" w:rsidRDefault="00342CD1" w:rsidP="004130F6">
      <w:pPr>
        <w:jc w:val="both"/>
      </w:pPr>
    </w:p>
    <w:p w:rsidR="00DB5A31" w:rsidRDefault="00DB5A31" w:rsidP="004130F6">
      <w:pPr>
        <w:jc w:val="both"/>
      </w:pPr>
    </w:p>
    <w:p w:rsidR="00DB5A31" w:rsidRDefault="00DB5A31" w:rsidP="004130F6">
      <w:pPr>
        <w:jc w:val="both"/>
      </w:pPr>
    </w:p>
    <w:p w:rsidR="00D81A16" w:rsidRDefault="00AC45F5" w:rsidP="004130F6">
      <w:pPr>
        <w:ind w:firstLine="720"/>
        <w:jc w:val="both"/>
      </w:pPr>
      <w:proofErr w:type="spellStart"/>
      <w:r>
        <w:t>Incheiat</w:t>
      </w:r>
      <w:proofErr w:type="spellEnd"/>
      <w:r>
        <w:t xml:space="preserve"> </w:t>
      </w:r>
      <w:proofErr w:type="spellStart"/>
      <w:r>
        <w:t>astazi</w:t>
      </w:r>
      <w:proofErr w:type="spellEnd"/>
      <w:r>
        <w:t xml:space="preserve"> 13-06-2014</w:t>
      </w:r>
      <w:r w:rsidR="0032141B">
        <w:t xml:space="preserve">  </w:t>
      </w:r>
      <w:r w:rsidR="00342CD1">
        <w:t xml:space="preserve">la </w:t>
      </w:r>
      <w:proofErr w:type="spellStart"/>
      <w:r w:rsidR="00342CD1">
        <w:t>sedinta</w:t>
      </w:r>
      <w:proofErr w:type="spellEnd"/>
      <w:r w:rsidR="00342CD1">
        <w:t xml:space="preserve"> </w:t>
      </w:r>
      <w:proofErr w:type="spellStart"/>
      <w:r w:rsidR="00342CD1">
        <w:t>Comisiei</w:t>
      </w:r>
      <w:proofErr w:type="spellEnd"/>
      <w:r w:rsidR="00342CD1">
        <w:t xml:space="preserve"> </w:t>
      </w:r>
      <w:proofErr w:type="spellStart"/>
      <w:r w:rsidR="00342CD1">
        <w:t>constit</w:t>
      </w:r>
      <w:r>
        <w:t>uita</w:t>
      </w:r>
      <w:proofErr w:type="spellEnd"/>
      <w:r>
        <w:t xml:space="preserve"> in </w:t>
      </w:r>
      <w:proofErr w:type="spellStart"/>
      <w:r>
        <w:t>baza</w:t>
      </w:r>
      <w:proofErr w:type="spellEnd"/>
      <w:r>
        <w:t xml:space="preserve"> </w:t>
      </w:r>
      <w:proofErr w:type="spellStart"/>
      <w:r>
        <w:t>prevederilor</w:t>
      </w:r>
      <w:proofErr w:type="spellEnd"/>
      <w:r>
        <w:t xml:space="preserve"> art.22 </w:t>
      </w:r>
      <w:proofErr w:type="spellStart"/>
      <w:r>
        <w:t>alin</w:t>
      </w:r>
      <w:proofErr w:type="spellEnd"/>
      <w:r>
        <w:t xml:space="preserve"> (3</w:t>
      </w:r>
      <w:r w:rsidR="00342CD1">
        <w:t>)</w:t>
      </w:r>
      <w:r>
        <w:t xml:space="preserve"> </w:t>
      </w:r>
      <w:proofErr w:type="spellStart"/>
      <w:r>
        <w:t>si</w:t>
      </w:r>
      <w:proofErr w:type="spellEnd"/>
      <w:r>
        <w:t xml:space="preserve"> (4</w:t>
      </w:r>
      <w:r w:rsidR="003A27BE">
        <w:t>)</w:t>
      </w:r>
      <w:proofErr w:type="spellStart"/>
      <w:r>
        <w:t>si</w:t>
      </w:r>
      <w:proofErr w:type="spellEnd"/>
      <w:r>
        <w:t xml:space="preserve"> art 40  al (2) </w:t>
      </w:r>
      <w:proofErr w:type="spellStart"/>
      <w:r>
        <w:t>si</w:t>
      </w:r>
      <w:proofErr w:type="spellEnd"/>
      <w:r>
        <w:t xml:space="preserve"> (3) din </w:t>
      </w:r>
      <w:proofErr w:type="spellStart"/>
      <w:r>
        <w:t>Anexa</w:t>
      </w:r>
      <w:proofErr w:type="spellEnd"/>
      <w:r>
        <w:t xml:space="preserve"> nr 2 la HG nr 400/2014 </w:t>
      </w:r>
      <w:proofErr w:type="spellStart"/>
      <w:r>
        <w:t>pentru</w:t>
      </w:r>
      <w:proofErr w:type="spellEnd"/>
      <w:r>
        <w:t xml:space="preserve"> </w:t>
      </w:r>
      <w:proofErr w:type="spellStart"/>
      <w:r>
        <w:t>aprobarea</w:t>
      </w:r>
      <w:proofErr w:type="spellEnd"/>
      <w:r>
        <w:t xml:space="preserve"> </w:t>
      </w:r>
      <w:proofErr w:type="spellStart"/>
      <w:r>
        <w:t>pachetelor</w:t>
      </w:r>
      <w:proofErr w:type="spellEnd"/>
      <w:r>
        <w:t xml:space="preserve"> de </w:t>
      </w:r>
      <w:proofErr w:type="spellStart"/>
      <w:r>
        <w:t>serviciii</w:t>
      </w:r>
      <w:proofErr w:type="spellEnd"/>
      <w:r>
        <w:t xml:space="preserve"> </w:t>
      </w:r>
      <w:proofErr w:type="spellStart"/>
      <w:r>
        <w:t>si</w:t>
      </w:r>
      <w:proofErr w:type="spellEnd"/>
      <w:r>
        <w:t xml:space="preserve"> a </w:t>
      </w:r>
      <w:r w:rsidR="00342CD1">
        <w:t xml:space="preserve"> </w:t>
      </w:r>
      <w:proofErr w:type="spellStart"/>
      <w:r w:rsidR="00342CD1">
        <w:t>Contractul</w:t>
      </w:r>
      <w:proofErr w:type="spellEnd"/>
      <w:r w:rsidR="00342CD1">
        <w:t xml:space="preserve"> </w:t>
      </w:r>
      <w:proofErr w:type="spellStart"/>
      <w:r w:rsidR="00342CD1">
        <w:t>cadru</w:t>
      </w:r>
      <w:proofErr w:type="spellEnd"/>
      <w:r>
        <w:t xml:space="preserve"> care </w:t>
      </w:r>
      <w:proofErr w:type="spellStart"/>
      <w:r>
        <w:t>reglementeaza</w:t>
      </w:r>
      <w:proofErr w:type="spellEnd"/>
      <w:r>
        <w:t xml:space="preserve"> </w:t>
      </w:r>
      <w:proofErr w:type="spellStart"/>
      <w:r>
        <w:t>conditiile</w:t>
      </w:r>
      <w:proofErr w:type="spellEnd"/>
      <w:r>
        <w:t xml:space="preserve"> </w:t>
      </w:r>
      <w:proofErr w:type="spellStart"/>
      <w:r>
        <w:t>acordarii</w:t>
      </w:r>
      <w:proofErr w:type="spellEnd"/>
      <w:r>
        <w:t xml:space="preserve"> </w:t>
      </w:r>
      <w:proofErr w:type="spellStart"/>
      <w:r>
        <w:t>asitentei</w:t>
      </w:r>
      <w:proofErr w:type="spellEnd"/>
      <w:r>
        <w:t xml:space="preserve"> </w:t>
      </w:r>
      <w:proofErr w:type="spellStart"/>
      <w:r>
        <w:t>medicale</w:t>
      </w:r>
      <w:proofErr w:type="spellEnd"/>
      <w:r>
        <w:t xml:space="preserve"> in </w:t>
      </w:r>
      <w:proofErr w:type="spellStart"/>
      <w:r>
        <w:t>cadrul</w:t>
      </w:r>
      <w:proofErr w:type="spellEnd"/>
      <w:r>
        <w:t xml:space="preserve"> </w:t>
      </w:r>
      <w:proofErr w:type="spellStart"/>
      <w:r>
        <w:t>sistemului</w:t>
      </w:r>
      <w:proofErr w:type="spellEnd"/>
      <w:r>
        <w:t xml:space="preserve"> de </w:t>
      </w:r>
      <w:proofErr w:type="spellStart"/>
      <w:r>
        <w:t>asigurari</w:t>
      </w:r>
      <w:proofErr w:type="spellEnd"/>
      <w:r>
        <w:t xml:space="preserve"> </w:t>
      </w:r>
      <w:proofErr w:type="spellStart"/>
      <w:r>
        <w:t>sociale</w:t>
      </w:r>
      <w:proofErr w:type="spellEnd"/>
      <w:r>
        <w:t xml:space="preserve"> de </w:t>
      </w:r>
      <w:proofErr w:type="spellStart"/>
      <w:r>
        <w:t>sanatate</w:t>
      </w:r>
      <w:proofErr w:type="spellEnd"/>
      <w:r>
        <w:t xml:space="preserve"> </w:t>
      </w:r>
      <w:proofErr w:type="spellStart"/>
      <w:r>
        <w:t>pentru</w:t>
      </w:r>
      <w:proofErr w:type="spellEnd"/>
      <w:r>
        <w:t xml:space="preserve"> </w:t>
      </w:r>
      <w:proofErr w:type="spellStart"/>
      <w:r>
        <w:t>anii</w:t>
      </w:r>
      <w:proofErr w:type="spellEnd"/>
      <w:r>
        <w:t xml:space="preserve"> 2014- 2015 </w:t>
      </w:r>
      <w:r w:rsidR="00342CD1">
        <w:t xml:space="preserve"> </w:t>
      </w:r>
      <w:proofErr w:type="spellStart"/>
      <w:r w:rsidR="00342CD1">
        <w:t>pentru</w:t>
      </w:r>
      <w:proofErr w:type="spellEnd"/>
      <w:r w:rsidR="00342CD1">
        <w:t xml:space="preserve"> </w:t>
      </w:r>
      <w:proofErr w:type="spellStart"/>
      <w:r w:rsidR="00342CD1">
        <w:t>stabilirea</w:t>
      </w:r>
      <w:proofErr w:type="spellEnd"/>
      <w:r w:rsidR="00342CD1">
        <w:t xml:space="preserve"> </w:t>
      </w:r>
      <w:proofErr w:type="spellStart"/>
      <w:r w:rsidR="00342CD1">
        <w:t>necesarului</w:t>
      </w:r>
      <w:proofErr w:type="spellEnd"/>
      <w:r w:rsidR="00342CD1">
        <w:t xml:space="preserve"> de </w:t>
      </w:r>
      <w:proofErr w:type="spellStart"/>
      <w:r w:rsidR="00342CD1">
        <w:t>medici</w:t>
      </w:r>
      <w:proofErr w:type="spellEnd"/>
      <w:r w:rsidR="00342CD1">
        <w:t xml:space="preserve"> de </w:t>
      </w:r>
      <w:proofErr w:type="spellStart"/>
      <w:r w:rsidR="00342CD1">
        <w:t>specialitate</w:t>
      </w:r>
      <w:proofErr w:type="spellEnd"/>
      <w:r w:rsidR="00342CD1">
        <w:t xml:space="preserve"> </w:t>
      </w:r>
      <w:proofErr w:type="spellStart"/>
      <w:r w:rsidR="00342CD1">
        <w:t>si</w:t>
      </w:r>
      <w:proofErr w:type="spellEnd"/>
      <w:r w:rsidR="00342CD1">
        <w:t xml:space="preserve"> a </w:t>
      </w:r>
      <w:proofErr w:type="spellStart"/>
      <w:r w:rsidR="00342CD1">
        <w:t>numarului</w:t>
      </w:r>
      <w:proofErr w:type="spellEnd"/>
      <w:r w:rsidR="00342CD1">
        <w:t xml:space="preserve">  de </w:t>
      </w:r>
      <w:proofErr w:type="spellStart"/>
      <w:r w:rsidR="00342CD1">
        <w:t>norme</w:t>
      </w:r>
      <w:proofErr w:type="spellEnd"/>
      <w:r w:rsidR="00342CD1">
        <w:t xml:space="preserve"> </w:t>
      </w:r>
      <w:proofErr w:type="spellStart"/>
      <w:r w:rsidR="00342CD1">
        <w:t>necesare</w:t>
      </w:r>
      <w:proofErr w:type="spellEnd"/>
      <w:r w:rsidR="00342CD1">
        <w:t xml:space="preserve"> </w:t>
      </w:r>
      <w:proofErr w:type="spellStart"/>
      <w:r w:rsidR="00342CD1">
        <w:t>pentru</w:t>
      </w:r>
      <w:proofErr w:type="spellEnd"/>
      <w:r w:rsidR="00342CD1">
        <w:t xml:space="preserve"> </w:t>
      </w:r>
      <w:proofErr w:type="spellStart"/>
      <w:r w:rsidR="00342CD1">
        <w:t>fiecare</w:t>
      </w:r>
      <w:proofErr w:type="spellEnd"/>
      <w:r w:rsidR="00342CD1">
        <w:t xml:space="preserve"> </w:t>
      </w:r>
      <w:proofErr w:type="spellStart"/>
      <w:r w:rsidR="00342CD1">
        <w:t>specialitate</w:t>
      </w:r>
      <w:proofErr w:type="spellEnd"/>
      <w:r w:rsidR="00342CD1">
        <w:t xml:space="preserve"> </w:t>
      </w:r>
      <w:proofErr w:type="spellStart"/>
      <w:r w:rsidR="00342CD1">
        <w:t>clinica</w:t>
      </w:r>
      <w:proofErr w:type="spellEnd"/>
      <w:r w:rsidR="00E36B24">
        <w:t xml:space="preserve">, </w:t>
      </w:r>
      <w:proofErr w:type="spellStart"/>
      <w:r w:rsidR="00E36B24">
        <w:t>pe</w:t>
      </w:r>
      <w:proofErr w:type="spellEnd"/>
      <w:r w:rsidR="00E36B24">
        <w:t xml:space="preserve"> </w:t>
      </w:r>
      <w:proofErr w:type="spellStart"/>
      <w:r w:rsidR="00E36B24">
        <w:t>judet</w:t>
      </w:r>
      <w:proofErr w:type="spellEnd"/>
      <w:r w:rsidR="00E36B24">
        <w:t xml:space="preserve">, </w:t>
      </w:r>
      <w:proofErr w:type="spellStart"/>
      <w:r w:rsidR="00E36B24">
        <w:t>pentru</w:t>
      </w:r>
      <w:proofErr w:type="spellEnd"/>
      <w:r w:rsidR="00E36B24">
        <w:t xml:space="preserve"> care se </w:t>
      </w:r>
      <w:proofErr w:type="spellStart"/>
      <w:r w:rsidR="00E36B24">
        <w:t>incheie</w:t>
      </w:r>
      <w:proofErr w:type="spellEnd"/>
      <w:r w:rsidR="00E36B24">
        <w:t xml:space="preserve"> contract de </w:t>
      </w:r>
      <w:proofErr w:type="spellStart"/>
      <w:r w:rsidR="00E36B24">
        <w:t>furnizare</w:t>
      </w:r>
      <w:proofErr w:type="spellEnd"/>
      <w:r w:rsidR="00E36B24">
        <w:t xml:space="preserve"> de </w:t>
      </w:r>
      <w:proofErr w:type="spellStart"/>
      <w:r w:rsidR="00E36B24">
        <w:t>servicii</w:t>
      </w:r>
      <w:proofErr w:type="spellEnd"/>
      <w:r w:rsidR="00E36B24">
        <w:t xml:space="preserve"> </w:t>
      </w:r>
      <w:proofErr w:type="spellStart"/>
      <w:r w:rsidR="00E36B24">
        <w:t>medicale</w:t>
      </w:r>
      <w:proofErr w:type="spellEnd"/>
      <w:r w:rsidR="00E36B24">
        <w:t xml:space="preserve"> in </w:t>
      </w:r>
      <w:proofErr w:type="spellStart"/>
      <w:r w:rsidR="00E36B24">
        <w:t>asistenta</w:t>
      </w:r>
      <w:proofErr w:type="spellEnd"/>
      <w:r w:rsidR="00E36B24">
        <w:t xml:space="preserve"> </w:t>
      </w:r>
      <w:proofErr w:type="spellStart"/>
      <w:r w:rsidR="00E36B24">
        <w:t>medicala</w:t>
      </w:r>
      <w:proofErr w:type="spellEnd"/>
      <w:r w:rsidR="00E36B24">
        <w:t xml:space="preserve"> </w:t>
      </w:r>
      <w:proofErr w:type="spellStart"/>
      <w:r w:rsidR="00E36B24">
        <w:t>ambulatorie</w:t>
      </w:r>
      <w:proofErr w:type="spellEnd"/>
      <w:r w:rsidR="00E36B24">
        <w:t xml:space="preserve"> de </w:t>
      </w:r>
      <w:proofErr w:type="spellStart"/>
      <w:r w:rsidR="00AA6A8D">
        <w:t>specialitate</w:t>
      </w:r>
      <w:proofErr w:type="spellEnd"/>
      <w:r w:rsidR="00AA6A8D">
        <w:t xml:space="preserve"> </w:t>
      </w:r>
      <w:proofErr w:type="spellStart"/>
      <w:r w:rsidR="00AA6A8D">
        <w:t>pentru</w:t>
      </w:r>
      <w:proofErr w:type="spellEnd"/>
      <w:r w:rsidR="00AA6A8D">
        <w:t xml:space="preserve"> </w:t>
      </w:r>
      <w:proofErr w:type="spellStart"/>
      <w:r w:rsidR="00AA6A8D">
        <w:t>specialitati</w:t>
      </w:r>
      <w:proofErr w:type="spellEnd"/>
      <w:r w:rsidR="00AA6A8D">
        <w:t xml:space="preserve"> </w:t>
      </w:r>
      <w:proofErr w:type="spellStart"/>
      <w:r w:rsidR="00AA6A8D">
        <w:t>clinice</w:t>
      </w:r>
      <w:proofErr w:type="spellEnd"/>
      <w:r w:rsidR="00AA6A8D">
        <w:t xml:space="preserve"> cu </w:t>
      </w:r>
      <w:proofErr w:type="spellStart"/>
      <w:r w:rsidR="00AA6A8D">
        <w:t>urmatoarea</w:t>
      </w:r>
      <w:proofErr w:type="spellEnd"/>
      <w:r w:rsidR="00AA6A8D">
        <w:t xml:space="preserve"> </w:t>
      </w:r>
      <w:proofErr w:type="spellStart"/>
      <w:r w:rsidR="00AA6A8D">
        <w:t>componenta</w:t>
      </w:r>
      <w:proofErr w:type="spellEnd"/>
      <w:r w:rsidR="00AA6A8D">
        <w:t xml:space="preserve"> :</w:t>
      </w:r>
      <w:r w:rsidR="00E36B24">
        <w:t xml:space="preserve">  </w:t>
      </w:r>
    </w:p>
    <w:p w:rsidR="00C674CB" w:rsidRDefault="00C674CB" w:rsidP="004130F6">
      <w:pPr>
        <w:ind w:firstLine="720"/>
        <w:jc w:val="both"/>
      </w:pPr>
    </w:p>
    <w:p w:rsidR="00E735EA" w:rsidRDefault="00E735EA" w:rsidP="00D81A16">
      <w:pPr>
        <w:jc w:val="both"/>
      </w:pPr>
      <w:r>
        <w:t>-</w:t>
      </w:r>
      <w:r w:rsidR="00D81A16">
        <w:t xml:space="preserve"> </w:t>
      </w:r>
      <w:proofErr w:type="spellStart"/>
      <w:proofErr w:type="gramStart"/>
      <w:r w:rsidR="00D81A16" w:rsidRPr="00E735EA">
        <w:rPr>
          <w:b/>
        </w:rPr>
        <w:t>reprezentanti</w:t>
      </w:r>
      <w:r w:rsidR="00D55E35">
        <w:rPr>
          <w:b/>
        </w:rPr>
        <w:t>i</w:t>
      </w:r>
      <w:proofErr w:type="spellEnd"/>
      <w:proofErr w:type="gramEnd"/>
      <w:r w:rsidR="00D55E35">
        <w:rPr>
          <w:b/>
        </w:rPr>
        <w:t xml:space="preserve">  </w:t>
      </w:r>
      <w:r w:rsidR="00D81A16" w:rsidRPr="00E735EA">
        <w:rPr>
          <w:b/>
        </w:rPr>
        <w:t xml:space="preserve"> CAS </w:t>
      </w:r>
      <w:proofErr w:type="spellStart"/>
      <w:r w:rsidR="00D81A16" w:rsidRPr="00E735EA">
        <w:rPr>
          <w:b/>
        </w:rPr>
        <w:t>Dambovita</w:t>
      </w:r>
      <w:proofErr w:type="spellEnd"/>
      <w:r w:rsidR="00D81A16" w:rsidRPr="00E735EA">
        <w:rPr>
          <w:b/>
        </w:rPr>
        <w:t xml:space="preserve"> </w:t>
      </w:r>
    </w:p>
    <w:p w:rsidR="00D55E35" w:rsidRDefault="00AC45F5" w:rsidP="00D81A16">
      <w:pPr>
        <w:jc w:val="both"/>
      </w:pPr>
      <w:r>
        <w:t xml:space="preserve">- Dr Alexandra </w:t>
      </w:r>
      <w:proofErr w:type="gramStart"/>
      <w:r>
        <w:t xml:space="preserve">Stan </w:t>
      </w:r>
      <w:r w:rsidR="00D55E35">
        <w:t xml:space="preserve"> –</w:t>
      </w:r>
      <w:proofErr w:type="gramEnd"/>
      <w:r w:rsidR="00D55E35">
        <w:t xml:space="preserve"> Director General</w:t>
      </w:r>
    </w:p>
    <w:p w:rsidR="00D55E35" w:rsidRDefault="00AC45F5" w:rsidP="00D81A16">
      <w:pPr>
        <w:jc w:val="both"/>
      </w:pPr>
      <w:r>
        <w:t xml:space="preserve">- Dr </w:t>
      </w:r>
      <w:proofErr w:type="spellStart"/>
      <w:r>
        <w:t>Jr</w:t>
      </w:r>
      <w:proofErr w:type="spellEnd"/>
      <w:r>
        <w:t xml:space="preserve"> Cornel </w:t>
      </w:r>
      <w:proofErr w:type="spellStart"/>
      <w:proofErr w:type="gramStart"/>
      <w:r>
        <w:t>Craciun</w:t>
      </w:r>
      <w:proofErr w:type="spellEnd"/>
      <w:r>
        <w:t xml:space="preserve"> </w:t>
      </w:r>
      <w:r w:rsidR="00D55E35">
        <w:t xml:space="preserve"> –</w:t>
      </w:r>
      <w:proofErr w:type="gramEnd"/>
      <w:r w:rsidR="00D55E35">
        <w:t xml:space="preserve"> Director </w:t>
      </w:r>
      <w:proofErr w:type="spellStart"/>
      <w:r w:rsidR="00D55E35">
        <w:t>Relatii</w:t>
      </w:r>
      <w:proofErr w:type="spellEnd"/>
      <w:r w:rsidR="00D55E35">
        <w:t xml:space="preserve"> </w:t>
      </w:r>
      <w:proofErr w:type="spellStart"/>
      <w:r w:rsidR="00D55E35">
        <w:t>Contractuale</w:t>
      </w:r>
      <w:proofErr w:type="spellEnd"/>
      <w:r w:rsidR="00D55E35">
        <w:t xml:space="preserve"> </w:t>
      </w:r>
    </w:p>
    <w:p w:rsidR="00D81A16" w:rsidRDefault="00D81A16" w:rsidP="00D81A16">
      <w:pPr>
        <w:jc w:val="both"/>
      </w:pPr>
      <w:r>
        <w:t xml:space="preserve"> </w:t>
      </w:r>
    </w:p>
    <w:p w:rsidR="00AC45F5" w:rsidRDefault="00AC45F5" w:rsidP="00D81A16">
      <w:pPr>
        <w:jc w:val="both"/>
      </w:pPr>
    </w:p>
    <w:p w:rsidR="00D55E35" w:rsidRDefault="00D55E35" w:rsidP="00D81A16">
      <w:pPr>
        <w:jc w:val="both"/>
      </w:pPr>
      <w:r>
        <w:t>-</w:t>
      </w:r>
      <w:proofErr w:type="spellStart"/>
      <w:r w:rsidR="00D81A16" w:rsidRPr="00D55E35">
        <w:rPr>
          <w:b/>
        </w:rPr>
        <w:t>reprezentanti</w:t>
      </w:r>
      <w:r w:rsidRPr="00D55E35">
        <w:rPr>
          <w:b/>
        </w:rPr>
        <w:t>i</w:t>
      </w:r>
      <w:proofErr w:type="spellEnd"/>
      <w:r w:rsidRPr="00D55E35">
        <w:rPr>
          <w:b/>
        </w:rPr>
        <w:t xml:space="preserve"> </w:t>
      </w:r>
      <w:r w:rsidR="00D81A16" w:rsidRPr="00D55E35">
        <w:rPr>
          <w:b/>
        </w:rPr>
        <w:t xml:space="preserve">DSP </w:t>
      </w:r>
      <w:proofErr w:type="spellStart"/>
      <w:r w:rsidR="00D81A16" w:rsidRPr="00D55E35">
        <w:rPr>
          <w:b/>
        </w:rPr>
        <w:t>Dambovita</w:t>
      </w:r>
      <w:proofErr w:type="spellEnd"/>
      <w:r w:rsidR="00D81A16" w:rsidRPr="00D55E35">
        <w:rPr>
          <w:b/>
        </w:rPr>
        <w:t xml:space="preserve"> </w:t>
      </w:r>
    </w:p>
    <w:p w:rsidR="00D81A16" w:rsidRDefault="00204FB0" w:rsidP="00D81A16">
      <w:pPr>
        <w:jc w:val="both"/>
      </w:pPr>
      <w:r>
        <w:t>-</w:t>
      </w:r>
      <w:r w:rsidR="00AC45F5">
        <w:t xml:space="preserve"> Cons Lidia Stan </w:t>
      </w:r>
    </w:p>
    <w:p w:rsidR="00D92A3C" w:rsidRDefault="00AC45F5" w:rsidP="00D81A16">
      <w:pPr>
        <w:jc w:val="both"/>
      </w:pPr>
      <w:r>
        <w:t xml:space="preserve">- Dr </w:t>
      </w:r>
      <w:proofErr w:type="spellStart"/>
      <w:proofErr w:type="gramStart"/>
      <w:r>
        <w:t>Mesina</w:t>
      </w:r>
      <w:proofErr w:type="spellEnd"/>
      <w:r>
        <w:t xml:space="preserve"> </w:t>
      </w:r>
      <w:r w:rsidR="00D92A3C">
        <w:t xml:space="preserve"> </w:t>
      </w:r>
      <w:proofErr w:type="spellStart"/>
      <w:r>
        <w:t>Aquilina</w:t>
      </w:r>
      <w:proofErr w:type="spellEnd"/>
      <w:proofErr w:type="gramEnd"/>
      <w:r>
        <w:t xml:space="preserve"> </w:t>
      </w:r>
    </w:p>
    <w:p w:rsidR="0051131D" w:rsidRDefault="0051131D" w:rsidP="00D81A16">
      <w:pPr>
        <w:jc w:val="both"/>
      </w:pPr>
    </w:p>
    <w:p w:rsidR="00AC45F5" w:rsidRDefault="00AC45F5" w:rsidP="00D81A16">
      <w:pPr>
        <w:jc w:val="both"/>
      </w:pPr>
    </w:p>
    <w:p w:rsidR="00F17EDF" w:rsidRPr="00EE0C9D" w:rsidRDefault="00F17EDF" w:rsidP="00D81A16">
      <w:pPr>
        <w:jc w:val="both"/>
        <w:rPr>
          <w:b/>
        </w:rPr>
      </w:pPr>
      <w:r w:rsidRPr="00EE0C9D">
        <w:rPr>
          <w:b/>
        </w:rPr>
        <w:t>-</w:t>
      </w:r>
      <w:proofErr w:type="spellStart"/>
      <w:r w:rsidRPr="00EE0C9D">
        <w:rPr>
          <w:b/>
        </w:rPr>
        <w:t>reprezentantii</w:t>
      </w:r>
      <w:proofErr w:type="spellEnd"/>
      <w:r w:rsidRPr="00EE0C9D">
        <w:rPr>
          <w:b/>
        </w:rPr>
        <w:t xml:space="preserve"> CJM</w:t>
      </w:r>
      <w:r w:rsidR="00EE0C9D" w:rsidRPr="00EE0C9D">
        <w:rPr>
          <w:b/>
        </w:rPr>
        <w:t xml:space="preserve"> </w:t>
      </w:r>
      <w:proofErr w:type="spellStart"/>
      <w:r w:rsidR="00EE0C9D" w:rsidRPr="00EE0C9D">
        <w:rPr>
          <w:b/>
        </w:rPr>
        <w:t>Dambovita</w:t>
      </w:r>
      <w:proofErr w:type="spellEnd"/>
      <w:r w:rsidR="00EE0C9D" w:rsidRPr="00EE0C9D">
        <w:rPr>
          <w:b/>
        </w:rPr>
        <w:t xml:space="preserve"> </w:t>
      </w:r>
    </w:p>
    <w:p w:rsidR="00EE0C9D" w:rsidRDefault="00D81A16" w:rsidP="00EE0C9D">
      <w:pPr>
        <w:jc w:val="both"/>
      </w:pPr>
      <w:r>
        <w:t>-</w:t>
      </w:r>
      <w:r w:rsidR="00EE0C9D">
        <w:t xml:space="preserve">Dr Jean </w:t>
      </w:r>
      <w:proofErr w:type="spellStart"/>
      <w:r w:rsidR="00EE0C9D">
        <w:t>Popescu</w:t>
      </w:r>
      <w:proofErr w:type="spellEnd"/>
      <w:r w:rsidR="00EE0C9D">
        <w:t xml:space="preserve"> </w:t>
      </w:r>
    </w:p>
    <w:p w:rsidR="00EE0C9D" w:rsidRDefault="00EE0C9D" w:rsidP="00EE0C9D">
      <w:pPr>
        <w:jc w:val="both"/>
      </w:pPr>
    </w:p>
    <w:p w:rsidR="00AC45F5" w:rsidRDefault="00AC45F5" w:rsidP="00EE0C9D">
      <w:pPr>
        <w:jc w:val="both"/>
      </w:pPr>
    </w:p>
    <w:p w:rsidR="00EE0C9D" w:rsidRDefault="00EE0C9D" w:rsidP="00EE0C9D">
      <w:pPr>
        <w:jc w:val="both"/>
        <w:rPr>
          <w:b/>
        </w:rPr>
      </w:pPr>
      <w:r w:rsidRPr="00EE0C9D">
        <w:rPr>
          <w:b/>
        </w:rPr>
        <w:t>-</w:t>
      </w:r>
      <w:proofErr w:type="spellStart"/>
      <w:r w:rsidRPr="00EE0C9D">
        <w:rPr>
          <w:b/>
        </w:rPr>
        <w:t>reprezentanti</w:t>
      </w:r>
      <w:proofErr w:type="spellEnd"/>
      <w:r w:rsidRPr="00EE0C9D">
        <w:rPr>
          <w:b/>
        </w:rPr>
        <w:t xml:space="preserve"> </w:t>
      </w:r>
      <w:proofErr w:type="spellStart"/>
      <w:r w:rsidRPr="00EE0C9D">
        <w:rPr>
          <w:b/>
        </w:rPr>
        <w:t>ai</w:t>
      </w:r>
      <w:proofErr w:type="spellEnd"/>
      <w:r w:rsidRPr="00EE0C9D">
        <w:rPr>
          <w:b/>
        </w:rPr>
        <w:t xml:space="preserve"> </w:t>
      </w:r>
      <w:proofErr w:type="spellStart"/>
      <w:r w:rsidRPr="00EE0C9D">
        <w:rPr>
          <w:b/>
        </w:rPr>
        <w:t>Organizatiei</w:t>
      </w:r>
      <w:proofErr w:type="spellEnd"/>
      <w:r w:rsidRPr="00EE0C9D">
        <w:rPr>
          <w:b/>
        </w:rPr>
        <w:t xml:space="preserve"> </w:t>
      </w:r>
      <w:proofErr w:type="spellStart"/>
      <w:r w:rsidRPr="00EE0C9D">
        <w:rPr>
          <w:b/>
        </w:rPr>
        <w:t>Sindicale</w:t>
      </w:r>
      <w:proofErr w:type="spellEnd"/>
      <w:r w:rsidRPr="00EE0C9D">
        <w:rPr>
          <w:b/>
        </w:rPr>
        <w:t xml:space="preserve"> </w:t>
      </w:r>
      <w:proofErr w:type="spellStart"/>
      <w:r w:rsidRPr="00EE0C9D">
        <w:rPr>
          <w:b/>
        </w:rPr>
        <w:t>Dambovita</w:t>
      </w:r>
      <w:proofErr w:type="spellEnd"/>
      <w:r w:rsidRPr="00EE0C9D">
        <w:rPr>
          <w:b/>
        </w:rPr>
        <w:t xml:space="preserve"> </w:t>
      </w:r>
    </w:p>
    <w:p w:rsidR="001B2B51" w:rsidRDefault="00EE0C9D" w:rsidP="00EE0C9D">
      <w:pPr>
        <w:jc w:val="both"/>
      </w:pPr>
      <w:r w:rsidRPr="00EE0C9D">
        <w:t>-Dr</w:t>
      </w:r>
      <w:r w:rsidR="00B91BE9">
        <w:t xml:space="preserve"> </w:t>
      </w:r>
      <w:proofErr w:type="spellStart"/>
      <w:r w:rsidR="00B91BE9">
        <w:t>Guran</w:t>
      </w:r>
      <w:proofErr w:type="spellEnd"/>
      <w:r w:rsidR="00B91BE9">
        <w:t xml:space="preserve"> Monica </w:t>
      </w:r>
    </w:p>
    <w:p w:rsidR="001B2B51" w:rsidRDefault="001B2B51" w:rsidP="00EE0C9D">
      <w:pPr>
        <w:jc w:val="both"/>
      </w:pPr>
    </w:p>
    <w:p w:rsidR="001B2B51" w:rsidRDefault="001B2B51" w:rsidP="00EE0C9D">
      <w:pPr>
        <w:jc w:val="both"/>
      </w:pPr>
      <w:proofErr w:type="spellStart"/>
      <w:r>
        <w:t>Intalnirea</w:t>
      </w:r>
      <w:proofErr w:type="spellEnd"/>
      <w:r>
        <w:t xml:space="preserve"> are ca </w:t>
      </w:r>
      <w:proofErr w:type="spellStart"/>
      <w:proofErr w:type="gramStart"/>
      <w:r>
        <w:t>obiectiv</w:t>
      </w:r>
      <w:proofErr w:type="spellEnd"/>
      <w:r>
        <w:t xml:space="preserve"> </w:t>
      </w:r>
      <w:r w:rsidR="00B3238A">
        <w:t>:</w:t>
      </w:r>
      <w:proofErr w:type="gramEnd"/>
    </w:p>
    <w:p w:rsidR="006A139A" w:rsidRDefault="006A139A" w:rsidP="00EE0C9D">
      <w:pPr>
        <w:jc w:val="both"/>
      </w:pPr>
    </w:p>
    <w:p w:rsidR="00B3238A" w:rsidRPr="00CA09B9" w:rsidRDefault="00B3238A" w:rsidP="001B2B51">
      <w:pPr>
        <w:jc w:val="both"/>
        <w:rPr>
          <w:b/>
        </w:rPr>
      </w:pPr>
      <w:proofErr w:type="spellStart"/>
      <w:r w:rsidRPr="00B3238A">
        <w:rPr>
          <w:b/>
        </w:rPr>
        <w:t>A.Stabilirea</w:t>
      </w:r>
      <w:proofErr w:type="spellEnd"/>
      <w:r w:rsidRPr="00B3238A">
        <w:rPr>
          <w:b/>
        </w:rPr>
        <w:t xml:space="preserve"> </w:t>
      </w:r>
      <w:proofErr w:type="spellStart"/>
      <w:r w:rsidRPr="00B3238A">
        <w:rPr>
          <w:b/>
        </w:rPr>
        <w:t>numarului</w:t>
      </w:r>
      <w:proofErr w:type="spellEnd"/>
      <w:r w:rsidRPr="00B3238A">
        <w:rPr>
          <w:b/>
        </w:rPr>
        <w:t xml:space="preserve"> </w:t>
      </w:r>
      <w:proofErr w:type="spellStart"/>
      <w:r w:rsidRPr="00B3238A">
        <w:rPr>
          <w:b/>
        </w:rPr>
        <w:t>necesar</w:t>
      </w:r>
      <w:proofErr w:type="spellEnd"/>
      <w:r w:rsidRPr="00B3238A">
        <w:rPr>
          <w:b/>
        </w:rPr>
        <w:t xml:space="preserve"> de </w:t>
      </w:r>
      <w:proofErr w:type="spellStart"/>
      <w:r w:rsidRPr="00B3238A">
        <w:rPr>
          <w:b/>
        </w:rPr>
        <w:t>norme</w:t>
      </w:r>
      <w:proofErr w:type="spellEnd"/>
      <w:r w:rsidRPr="00B3238A">
        <w:rPr>
          <w:b/>
        </w:rPr>
        <w:t xml:space="preserve"> </w:t>
      </w:r>
      <w:proofErr w:type="spellStart"/>
      <w:r w:rsidRPr="00B3238A">
        <w:rPr>
          <w:b/>
        </w:rPr>
        <w:t>pentru</w:t>
      </w:r>
      <w:proofErr w:type="spellEnd"/>
      <w:r w:rsidRPr="00B3238A">
        <w:rPr>
          <w:b/>
        </w:rPr>
        <w:t xml:space="preserve"> </w:t>
      </w:r>
      <w:proofErr w:type="spellStart"/>
      <w:r w:rsidRPr="00B3238A">
        <w:rPr>
          <w:b/>
        </w:rPr>
        <w:t>fiecare</w:t>
      </w:r>
      <w:proofErr w:type="spellEnd"/>
      <w:r w:rsidRPr="00B3238A">
        <w:rPr>
          <w:b/>
        </w:rPr>
        <w:t xml:space="preserve"> </w:t>
      </w:r>
      <w:proofErr w:type="spellStart"/>
      <w:r w:rsidRPr="00B3238A">
        <w:rPr>
          <w:b/>
        </w:rPr>
        <w:t>specialitate</w:t>
      </w:r>
      <w:proofErr w:type="spellEnd"/>
      <w:r w:rsidRPr="00B3238A">
        <w:rPr>
          <w:b/>
        </w:rPr>
        <w:t xml:space="preserve"> </w:t>
      </w:r>
      <w:proofErr w:type="spellStart"/>
      <w:proofErr w:type="gramStart"/>
      <w:r w:rsidRPr="00B3238A">
        <w:rPr>
          <w:b/>
        </w:rPr>
        <w:t>clinica</w:t>
      </w:r>
      <w:proofErr w:type="spellEnd"/>
      <w:r w:rsidRPr="00B3238A">
        <w:rPr>
          <w:b/>
        </w:rPr>
        <w:t xml:space="preserve"> ,</w:t>
      </w:r>
      <w:proofErr w:type="gramEnd"/>
      <w:r w:rsidRPr="00B3238A">
        <w:rPr>
          <w:b/>
        </w:rPr>
        <w:t xml:space="preserve"> </w:t>
      </w:r>
      <w:proofErr w:type="spellStart"/>
      <w:r w:rsidRPr="00B3238A">
        <w:rPr>
          <w:b/>
        </w:rPr>
        <w:t>pe</w:t>
      </w:r>
      <w:proofErr w:type="spellEnd"/>
      <w:r w:rsidRPr="00B3238A">
        <w:rPr>
          <w:b/>
        </w:rPr>
        <w:t xml:space="preserve"> </w:t>
      </w:r>
      <w:proofErr w:type="spellStart"/>
      <w:r w:rsidRPr="00B3238A">
        <w:rPr>
          <w:b/>
        </w:rPr>
        <w:t>judet</w:t>
      </w:r>
      <w:proofErr w:type="spellEnd"/>
      <w:r w:rsidR="0026178E">
        <w:rPr>
          <w:b/>
        </w:rPr>
        <w:t xml:space="preserve">, in </w:t>
      </w:r>
      <w:proofErr w:type="spellStart"/>
      <w:r w:rsidR="0026178E">
        <w:rPr>
          <w:b/>
        </w:rPr>
        <w:t>functie</w:t>
      </w:r>
      <w:proofErr w:type="spellEnd"/>
      <w:r w:rsidR="0026178E">
        <w:rPr>
          <w:b/>
        </w:rPr>
        <w:t xml:space="preserve"> de </w:t>
      </w:r>
      <w:proofErr w:type="spellStart"/>
      <w:r w:rsidR="0026178E">
        <w:rPr>
          <w:b/>
        </w:rPr>
        <w:t>urmatoarele</w:t>
      </w:r>
      <w:proofErr w:type="spellEnd"/>
      <w:r w:rsidR="0026178E">
        <w:rPr>
          <w:b/>
        </w:rPr>
        <w:t xml:space="preserve"> </w:t>
      </w:r>
      <w:proofErr w:type="spellStart"/>
      <w:r w:rsidR="0026178E">
        <w:rPr>
          <w:b/>
        </w:rPr>
        <w:t>criterii</w:t>
      </w:r>
      <w:proofErr w:type="spellEnd"/>
      <w:r w:rsidR="0026178E">
        <w:rPr>
          <w:b/>
        </w:rPr>
        <w:t>:</w:t>
      </w:r>
      <w:r w:rsidRPr="00B3238A">
        <w:rPr>
          <w:b/>
        </w:rPr>
        <w:t xml:space="preserve"> </w:t>
      </w:r>
    </w:p>
    <w:p w:rsidR="00443DC4" w:rsidRPr="004B3AEA" w:rsidRDefault="00443DC4" w:rsidP="00443DC4">
      <w:pPr>
        <w:autoSpaceDE w:val="0"/>
        <w:autoSpaceDN w:val="0"/>
        <w:adjustRightInd w:val="0"/>
        <w:jc w:val="both"/>
        <w:rPr>
          <w:lang w:val="ro-RO"/>
        </w:rPr>
      </w:pPr>
      <w:r w:rsidRPr="004B3AEA">
        <w:rPr>
          <w:lang w:val="ro-RO"/>
        </w:rPr>
        <w:t xml:space="preserve">    a) prin normă se înţelege un program de lucru de 7 ore în medie pe zi şi, respectiv, de 35 de ore pe săptămână;</w:t>
      </w:r>
    </w:p>
    <w:p w:rsidR="00443DC4" w:rsidRPr="004B3AEA" w:rsidRDefault="00443DC4" w:rsidP="00443DC4">
      <w:pPr>
        <w:autoSpaceDE w:val="0"/>
        <w:autoSpaceDN w:val="0"/>
        <w:adjustRightInd w:val="0"/>
        <w:jc w:val="both"/>
        <w:rPr>
          <w:lang w:val="ro-RO"/>
        </w:rPr>
      </w:pPr>
      <w:r w:rsidRPr="004B3AEA">
        <w:rPr>
          <w:lang w:val="ro-RO"/>
        </w:rPr>
        <w:t xml:space="preserve">    b) suma alocată fiecărei case de asigurări de sănătate pentru asistenţa medicală ambulatorie de specialitate pentru specialităţile clinice şi pentru specialitatea reabilitare medicală, în anul curent;</w:t>
      </w:r>
      <w:r w:rsidR="00CA09B9">
        <w:rPr>
          <w:lang w:val="ro-RO"/>
        </w:rPr>
        <w:t xml:space="preserve"> asistenta medicala pentru specialitati clinice – 8123 mii lei ; asistenta medicala in centre medicale multifunctionale -1622 mii lei  </w:t>
      </w:r>
    </w:p>
    <w:p w:rsidR="00443DC4" w:rsidRPr="004B3AEA" w:rsidRDefault="00443DC4" w:rsidP="00443DC4">
      <w:pPr>
        <w:autoSpaceDE w:val="0"/>
        <w:autoSpaceDN w:val="0"/>
        <w:adjustRightInd w:val="0"/>
        <w:jc w:val="both"/>
        <w:rPr>
          <w:lang w:val="ro-RO"/>
        </w:rPr>
      </w:pPr>
      <w:r w:rsidRPr="004B3AEA">
        <w:rPr>
          <w:lang w:val="ro-RO"/>
        </w:rPr>
        <w:t xml:space="preserve">    c) totalul populaţiei la nivelul judeţului/municipiului Bucureşti, distribuţia acesteia în mediul urban şi rural, precum şi pe unităţi administrativ-teritoriale/zone, structura pe grupe de vârstă, utilizând ultimele date puse la dispoziţie de Institutul Naţional de Statistică;</w:t>
      </w:r>
      <w:r w:rsidR="00CA09B9">
        <w:rPr>
          <w:lang w:val="ro-RO"/>
        </w:rPr>
        <w:t xml:space="preserve"> conform anexa.</w:t>
      </w:r>
    </w:p>
    <w:p w:rsidR="00443DC4" w:rsidRPr="004B3AEA" w:rsidRDefault="00443DC4" w:rsidP="00443DC4">
      <w:pPr>
        <w:autoSpaceDE w:val="0"/>
        <w:autoSpaceDN w:val="0"/>
        <w:adjustRightInd w:val="0"/>
        <w:jc w:val="both"/>
        <w:rPr>
          <w:lang w:val="ro-RO"/>
        </w:rPr>
      </w:pPr>
      <w:r w:rsidRPr="004B3AEA">
        <w:rPr>
          <w:lang w:val="ro-RO"/>
        </w:rPr>
        <w:t xml:space="preserve">    d) numărul de asiguraţi la nivelul judeţului/municipiului Bucureşti;</w:t>
      </w:r>
    </w:p>
    <w:p w:rsidR="00443DC4" w:rsidRPr="004B3AEA" w:rsidRDefault="00443DC4" w:rsidP="00443DC4">
      <w:pPr>
        <w:autoSpaceDE w:val="0"/>
        <w:autoSpaceDN w:val="0"/>
        <w:adjustRightInd w:val="0"/>
        <w:jc w:val="both"/>
        <w:rPr>
          <w:lang w:val="ro-RO"/>
        </w:rPr>
      </w:pPr>
      <w:r w:rsidRPr="004B3AEA">
        <w:rPr>
          <w:lang w:val="ro-RO"/>
        </w:rPr>
        <w:t xml:space="preserve">    e) numărul de bolnavi cronici aflaţi în evidenţă, în supraveghere medicală activă, beneficiari de programe naţionale de sănătate, distribuţia acestora pe unităţi administrativ-teritoriale/zone, precum şi evoluţia acestui număr în ultimii 2 ani</w:t>
      </w:r>
      <w:r w:rsidR="008352BD">
        <w:rPr>
          <w:lang w:val="ro-RO"/>
        </w:rPr>
        <w:t xml:space="preserve"> , confom Anexe </w:t>
      </w:r>
      <w:r w:rsidRPr="004B3AEA">
        <w:rPr>
          <w:lang w:val="ro-RO"/>
        </w:rPr>
        <w:t>;</w:t>
      </w:r>
    </w:p>
    <w:p w:rsidR="00443DC4" w:rsidRPr="004B3AEA" w:rsidRDefault="00443DC4" w:rsidP="00443DC4">
      <w:pPr>
        <w:autoSpaceDE w:val="0"/>
        <w:autoSpaceDN w:val="0"/>
        <w:adjustRightInd w:val="0"/>
        <w:jc w:val="both"/>
        <w:rPr>
          <w:lang w:val="ro-RO"/>
        </w:rPr>
      </w:pPr>
      <w:r w:rsidRPr="004B3AEA">
        <w:rPr>
          <w:lang w:val="ro-RO"/>
        </w:rPr>
        <w:lastRenderedPageBreak/>
        <w:t xml:space="preserve">    f) ponderea serviciilor medicale pe fiecare specialitate clinică în parte şi pentru specialitatea reabilitare medicală în totalul serviciilor medicale ambulatorii de specialitate raportate de furnizori şi decontate de casa de asigurări de sănătate, evoluţia numărului de servicii şi a ponderilor respective în ultimii 2 ani;</w:t>
      </w:r>
    </w:p>
    <w:p w:rsidR="00443DC4" w:rsidRPr="004B3AEA" w:rsidRDefault="00443DC4" w:rsidP="00443DC4">
      <w:pPr>
        <w:autoSpaceDE w:val="0"/>
        <w:autoSpaceDN w:val="0"/>
        <w:adjustRightInd w:val="0"/>
        <w:jc w:val="both"/>
        <w:rPr>
          <w:lang w:val="ro-RO"/>
        </w:rPr>
      </w:pPr>
      <w:r w:rsidRPr="004B3AEA">
        <w:rPr>
          <w:lang w:val="ro-RO"/>
        </w:rPr>
        <w:t xml:space="preserve">    g) existenţa listelor de programare şi analiza timpului de aşteptare pe aceste liste;</w:t>
      </w:r>
    </w:p>
    <w:p w:rsidR="00443DC4" w:rsidRPr="004B3AEA" w:rsidRDefault="00443DC4" w:rsidP="00443DC4">
      <w:pPr>
        <w:autoSpaceDE w:val="0"/>
        <w:autoSpaceDN w:val="0"/>
        <w:adjustRightInd w:val="0"/>
        <w:jc w:val="both"/>
        <w:rPr>
          <w:lang w:val="ro-RO"/>
        </w:rPr>
      </w:pPr>
      <w:r w:rsidRPr="004B3AEA">
        <w:rPr>
          <w:lang w:val="ro-RO"/>
        </w:rPr>
        <w:t xml:space="preserve">    h) la analiza datelor aferente ultimilor 2 ani se vor avea în vedere şi fondurile alocate cu destinaţia de servicii medicale ambulatorii de specialitate în anii respectivi;</w:t>
      </w:r>
    </w:p>
    <w:p w:rsidR="00443DC4" w:rsidRPr="004B3AEA" w:rsidRDefault="00443DC4" w:rsidP="00443DC4">
      <w:pPr>
        <w:autoSpaceDE w:val="0"/>
        <w:autoSpaceDN w:val="0"/>
        <w:adjustRightInd w:val="0"/>
        <w:jc w:val="both"/>
        <w:rPr>
          <w:lang w:val="ro-RO"/>
        </w:rPr>
      </w:pPr>
      <w:r w:rsidRPr="004B3AEA">
        <w:rPr>
          <w:lang w:val="ro-RO"/>
        </w:rPr>
        <w:t xml:space="preserve">    i) numărul mediu de consultaţii ce se poate acorda corespunzător unei norme, pe fiecare specialitate clinică în parte şi pentru specialitatea reabilitare medicală;</w:t>
      </w:r>
    </w:p>
    <w:p w:rsidR="00443DC4" w:rsidRPr="004B3AEA" w:rsidRDefault="00443DC4" w:rsidP="00443DC4">
      <w:pPr>
        <w:autoSpaceDE w:val="0"/>
        <w:autoSpaceDN w:val="0"/>
        <w:adjustRightInd w:val="0"/>
        <w:jc w:val="both"/>
        <w:rPr>
          <w:lang w:val="ro-RO"/>
        </w:rPr>
      </w:pPr>
      <w:r w:rsidRPr="004B3AEA">
        <w:rPr>
          <w:lang w:val="ro-RO"/>
        </w:rPr>
        <w:t xml:space="preserve">    j) prevederile actelor normative în vigoare ce reglementează modalitatea de contractare şi decontare a serviciilor medicale acordate de medicii din specialităţile clinice din ambulatoriu şi de medicii de specialitate reabilitare medicală în sistemul de asigurări sociale de sănătate.</w:t>
      </w:r>
    </w:p>
    <w:p w:rsidR="00ED2870" w:rsidRDefault="00ED2870" w:rsidP="001B2B51">
      <w:pPr>
        <w:jc w:val="both"/>
      </w:pPr>
      <w:r>
        <w:t xml:space="preserve"> </w:t>
      </w:r>
    </w:p>
    <w:p w:rsidR="0026178E" w:rsidRDefault="0026178E" w:rsidP="001B2B51">
      <w:pPr>
        <w:jc w:val="both"/>
      </w:pPr>
      <w:proofErr w:type="spellStart"/>
      <w:r w:rsidRPr="007A384E">
        <w:rPr>
          <w:b/>
        </w:rPr>
        <w:t>B.Stabilirea</w:t>
      </w:r>
      <w:proofErr w:type="spellEnd"/>
      <w:r w:rsidRPr="007A384E">
        <w:rPr>
          <w:b/>
        </w:rPr>
        <w:t xml:space="preserve"> </w:t>
      </w:r>
      <w:proofErr w:type="spellStart"/>
      <w:r w:rsidRPr="007A384E">
        <w:rPr>
          <w:b/>
        </w:rPr>
        <w:t>numarului</w:t>
      </w:r>
      <w:proofErr w:type="spellEnd"/>
      <w:r w:rsidRPr="007A384E">
        <w:rPr>
          <w:b/>
        </w:rPr>
        <w:t xml:space="preserve"> </w:t>
      </w:r>
      <w:proofErr w:type="spellStart"/>
      <w:r w:rsidRPr="007A384E">
        <w:rPr>
          <w:b/>
        </w:rPr>
        <w:t>necesar</w:t>
      </w:r>
      <w:proofErr w:type="spellEnd"/>
      <w:r w:rsidRPr="007A384E">
        <w:rPr>
          <w:b/>
        </w:rPr>
        <w:t xml:space="preserve"> de </w:t>
      </w:r>
      <w:proofErr w:type="spellStart"/>
      <w:r w:rsidRPr="007A384E">
        <w:rPr>
          <w:b/>
        </w:rPr>
        <w:t>medici</w:t>
      </w:r>
      <w:proofErr w:type="spellEnd"/>
      <w:r w:rsidRPr="007A384E">
        <w:rPr>
          <w:b/>
        </w:rPr>
        <w:t xml:space="preserve"> de </w:t>
      </w:r>
      <w:proofErr w:type="spellStart"/>
      <w:r w:rsidRPr="007A384E">
        <w:rPr>
          <w:b/>
        </w:rPr>
        <w:t>specialitate</w:t>
      </w:r>
      <w:proofErr w:type="spellEnd"/>
      <w:r w:rsidRPr="007A384E">
        <w:rPr>
          <w:b/>
        </w:rPr>
        <w:t xml:space="preserve">, </w:t>
      </w:r>
      <w:proofErr w:type="spellStart"/>
      <w:r w:rsidRPr="007A384E">
        <w:rPr>
          <w:b/>
        </w:rPr>
        <w:t>pe</w:t>
      </w:r>
      <w:proofErr w:type="spellEnd"/>
      <w:r w:rsidRPr="007A384E">
        <w:rPr>
          <w:b/>
        </w:rPr>
        <w:t xml:space="preserve"> </w:t>
      </w:r>
      <w:proofErr w:type="spellStart"/>
      <w:r w:rsidRPr="007A384E">
        <w:rPr>
          <w:b/>
        </w:rPr>
        <w:t>fiecare</w:t>
      </w:r>
      <w:proofErr w:type="spellEnd"/>
      <w:r w:rsidRPr="007A384E">
        <w:rPr>
          <w:b/>
        </w:rPr>
        <w:t xml:space="preserve"> </w:t>
      </w:r>
      <w:proofErr w:type="spellStart"/>
      <w:proofErr w:type="gramStart"/>
      <w:r w:rsidRPr="007A384E">
        <w:rPr>
          <w:b/>
        </w:rPr>
        <w:t>specialitate</w:t>
      </w:r>
      <w:proofErr w:type="spellEnd"/>
      <w:r w:rsidRPr="007A384E">
        <w:rPr>
          <w:b/>
        </w:rPr>
        <w:t xml:space="preserve">  </w:t>
      </w:r>
      <w:proofErr w:type="spellStart"/>
      <w:r w:rsidRPr="007A384E">
        <w:rPr>
          <w:b/>
        </w:rPr>
        <w:t>clinica</w:t>
      </w:r>
      <w:proofErr w:type="spellEnd"/>
      <w:proofErr w:type="gramEnd"/>
      <w:r w:rsidRPr="007A384E">
        <w:rPr>
          <w:b/>
        </w:rPr>
        <w:t xml:space="preserve"> ,</w:t>
      </w:r>
      <w:proofErr w:type="spellStart"/>
      <w:r w:rsidRPr="007A384E">
        <w:rPr>
          <w:b/>
        </w:rPr>
        <w:t>pe</w:t>
      </w:r>
      <w:proofErr w:type="spellEnd"/>
      <w:r w:rsidRPr="007A384E">
        <w:rPr>
          <w:b/>
        </w:rPr>
        <w:t xml:space="preserve"> </w:t>
      </w:r>
      <w:proofErr w:type="spellStart"/>
      <w:r w:rsidRPr="007A384E">
        <w:rPr>
          <w:b/>
        </w:rPr>
        <w:t>judet</w:t>
      </w:r>
      <w:proofErr w:type="spellEnd"/>
      <w:r w:rsidRPr="007A384E">
        <w:rPr>
          <w:b/>
        </w:rPr>
        <w:t xml:space="preserve">, </w:t>
      </w:r>
      <w:proofErr w:type="spellStart"/>
      <w:r w:rsidRPr="007A384E">
        <w:rPr>
          <w:b/>
        </w:rPr>
        <w:t>pe</w:t>
      </w:r>
      <w:proofErr w:type="spellEnd"/>
      <w:r w:rsidRPr="007A384E">
        <w:rPr>
          <w:b/>
        </w:rPr>
        <w:t xml:space="preserve"> </w:t>
      </w:r>
      <w:proofErr w:type="spellStart"/>
      <w:r w:rsidRPr="007A384E">
        <w:rPr>
          <w:b/>
        </w:rPr>
        <w:t>baza</w:t>
      </w:r>
      <w:proofErr w:type="spellEnd"/>
      <w:r w:rsidRPr="007A384E">
        <w:rPr>
          <w:b/>
        </w:rPr>
        <w:t xml:space="preserve"> </w:t>
      </w:r>
      <w:proofErr w:type="spellStart"/>
      <w:r w:rsidRPr="007A384E">
        <w:rPr>
          <w:b/>
        </w:rPr>
        <w:t>criteriilor</w:t>
      </w:r>
      <w:proofErr w:type="spellEnd"/>
      <w:r>
        <w:t xml:space="preserve"> :</w:t>
      </w:r>
    </w:p>
    <w:p w:rsidR="0026178E" w:rsidRDefault="0026178E" w:rsidP="001B2B51">
      <w:pPr>
        <w:jc w:val="both"/>
      </w:pPr>
    </w:p>
    <w:p w:rsidR="00443DC4" w:rsidRPr="004B3AEA" w:rsidRDefault="00443DC4" w:rsidP="00443DC4">
      <w:pPr>
        <w:autoSpaceDE w:val="0"/>
        <w:autoSpaceDN w:val="0"/>
        <w:adjustRightInd w:val="0"/>
        <w:jc w:val="both"/>
        <w:rPr>
          <w:lang w:val="ro-RO"/>
        </w:rPr>
      </w:pPr>
      <w:r w:rsidRPr="004B3AEA">
        <w:rPr>
          <w:lang w:val="ro-RO"/>
        </w:rPr>
        <w:t xml:space="preserve">    a) totalul populaţiei la nivelul judeţului/municipiului Bucureşti, distribuţia acesteia în mediul urban şi rural, precum şi pe unităţi administrativ-teritoriale/zone, structura pe grupe de vârstă, utilizând ultimele date puse la dispoziţie de Institutul Naţional de Statistică;</w:t>
      </w:r>
    </w:p>
    <w:p w:rsidR="00443DC4" w:rsidRPr="004B3AEA" w:rsidRDefault="00443DC4" w:rsidP="00443DC4">
      <w:pPr>
        <w:autoSpaceDE w:val="0"/>
        <w:autoSpaceDN w:val="0"/>
        <w:adjustRightInd w:val="0"/>
        <w:jc w:val="both"/>
        <w:rPr>
          <w:lang w:val="ro-RO"/>
        </w:rPr>
      </w:pPr>
      <w:r w:rsidRPr="004B3AEA">
        <w:rPr>
          <w:lang w:val="ro-RO"/>
        </w:rPr>
        <w:t xml:space="preserve">    b) numărul de asiguraţi la nivelul judeţului/municipiului Bucureşti;</w:t>
      </w:r>
    </w:p>
    <w:p w:rsidR="00443DC4" w:rsidRPr="004B3AEA" w:rsidRDefault="00443DC4" w:rsidP="00443DC4">
      <w:pPr>
        <w:autoSpaceDE w:val="0"/>
        <w:autoSpaceDN w:val="0"/>
        <w:adjustRightInd w:val="0"/>
        <w:jc w:val="both"/>
        <w:rPr>
          <w:lang w:val="ro-RO"/>
        </w:rPr>
      </w:pPr>
      <w:r w:rsidRPr="004B3AEA">
        <w:rPr>
          <w:lang w:val="ro-RO"/>
        </w:rPr>
        <w:t xml:space="preserve">    c) numărul de norme necesar pentru fiecare specialitate clinică în parte şi pentru specialitatea reabilitare medicală, stabilit la nivelul judeţului/municipiului Bucureşti;</w:t>
      </w:r>
    </w:p>
    <w:p w:rsidR="00443DC4" w:rsidRPr="004B3AEA" w:rsidRDefault="00443DC4" w:rsidP="00443DC4">
      <w:pPr>
        <w:autoSpaceDE w:val="0"/>
        <w:autoSpaceDN w:val="0"/>
        <w:adjustRightInd w:val="0"/>
        <w:jc w:val="both"/>
        <w:rPr>
          <w:lang w:val="ro-RO"/>
        </w:rPr>
      </w:pPr>
      <w:r w:rsidRPr="004B3AEA">
        <w:rPr>
          <w:lang w:val="ro-RO"/>
        </w:rPr>
        <w:t xml:space="preserve">    d) prevederile actelor normative în vigoare ce reglementează contractarea şi decontarea serviciilor medicale acordate de medicii din specialităţile clinice din ambulatoriu în sistemul de asigurări sociale de sănătate, inclusiv cele referitoare la numărul de contracte ce pot fi încheiate de medicii din specialităţile clinice şi pentru specialitatea reabilitare medicală cu casele de asigurări de sănătate;</w:t>
      </w:r>
    </w:p>
    <w:p w:rsidR="00443DC4" w:rsidRPr="004B3AEA" w:rsidRDefault="00443DC4" w:rsidP="00443DC4">
      <w:pPr>
        <w:autoSpaceDE w:val="0"/>
        <w:autoSpaceDN w:val="0"/>
        <w:adjustRightInd w:val="0"/>
        <w:jc w:val="both"/>
        <w:rPr>
          <w:lang w:val="ro-RO"/>
        </w:rPr>
      </w:pPr>
      <w:r w:rsidRPr="004B3AEA">
        <w:rPr>
          <w:lang w:val="ro-RO"/>
        </w:rPr>
        <w:t xml:space="preserve">    e) suma alocată fiecărei case de asigurări de sănătate pentru asistenţa medicală ambulatorie de specialitate pentru specialităţile clinice</w:t>
      </w:r>
      <w:r w:rsidR="004D41A5">
        <w:rPr>
          <w:lang w:val="ro-RO"/>
        </w:rPr>
        <w:t xml:space="preserve">- 8123 mii lei </w:t>
      </w:r>
      <w:r w:rsidRPr="004B3AEA">
        <w:rPr>
          <w:lang w:val="ro-RO"/>
        </w:rPr>
        <w:t xml:space="preserve"> şi pentru specialitatea reabilitare medicală, în anul curent</w:t>
      </w:r>
      <w:r w:rsidR="004D41A5">
        <w:rPr>
          <w:lang w:val="ro-RO"/>
        </w:rPr>
        <w:t xml:space="preserve"> – 1622 mii lei </w:t>
      </w:r>
      <w:r w:rsidRPr="004B3AEA">
        <w:rPr>
          <w:lang w:val="ro-RO"/>
        </w:rPr>
        <w:t>;</w:t>
      </w:r>
    </w:p>
    <w:p w:rsidR="00443DC4" w:rsidRPr="004B3AEA" w:rsidRDefault="00443DC4" w:rsidP="00443DC4">
      <w:pPr>
        <w:autoSpaceDE w:val="0"/>
        <w:autoSpaceDN w:val="0"/>
        <w:adjustRightInd w:val="0"/>
        <w:jc w:val="both"/>
        <w:rPr>
          <w:lang w:val="ro-RO"/>
        </w:rPr>
      </w:pPr>
      <w:r w:rsidRPr="004B3AEA">
        <w:rPr>
          <w:lang w:val="ro-RO"/>
        </w:rPr>
        <w:t xml:space="preserve">    f) asigurarea, pe cât posibil, a unei distribuţii echilibrate a medicilor de specialitate în teritoriu, în raport cu dispersia populaţiei.</w:t>
      </w:r>
    </w:p>
    <w:p w:rsidR="00DE1D1C" w:rsidRDefault="00DE1D1C" w:rsidP="001B2B51">
      <w:pPr>
        <w:jc w:val="both"/>
      </w:pPr>
    </w:p>
    <w:p w:rsidR="00547538" w:rsidRPr="00547538" w:rsidRDefault="00547538" w:rsidP="00547538">
      <w:pPr>
        <w:autoSpaceDE w:val="0"/>
        <w:autoSpaceDN w:val="0"/>
        <w:adjustRightInd w:val="0"/>
        <w:jc w:val="both"/>
        <w:rPr>
          <w:b/>
          <w:lang w:val="ro-RO"/>
        </w:rPr>
      </w:pPr>
      <w:r>
        <w:rPr>
          <w:b/>
        </w:rPr>
        <w:t>C</w:t>
      </w:r>
      <w:r w:rsidR="00DE1D1C" w:rsidRPr="000801BB">
        <w:rPr>
          <w:b/>
        </w:rPr>
        <w:t>.</w:t>
      </w:r>
      <w:r w:rsidRPr="00547538">
        <w:rPr>
          <w:lang w:val="ro-RO"/>
        </w:rPr>
        <w:t xml:space="preserve"> </w:t>
      </w:r>
      <w:r w:rsidRPr="00547538">
        <w:rPr>
          <w:b/>
          <w:lang w:val="ro-RO"/>
        </w:rPr>
        <w:t>Analizează situaţiile de încadrare a cabinetelor medicale din asistenţa medicală ambulatorie de specialitate în funcţie de condiţiile în care îşi desfăşoară activitatea, în baza criteriilor aprobate prin ordin al ministrului sănătăţii şi al preşedintelui Casei Naţionale de Asigurări de Sănătate;</w:t>
      </w:r>
    </w:p>
    <w:p w:rsidR="00547538" w:rsidRDefault="00547538" w:rsidP="001B2B51">
      <w:pPr>
        <w:jc w:val="both"/>
        <w:rPr>
          <w:b/>
        </w:rPr>
      </w:pPr>
    </w:p>
    <w:p w:rsidR="006F4CA0" w:rsidRPr="000801BB" w:rsidRDefault="00547538" w:rsidP="001B2B51">
      <w:pPr>
        <w:jc w:val="both"/>
        <w:rPr>
          <w:b/>
        </w:rPr>
      </w:pPr>
      <w:r>
        <w:rPr>
          <w:b/>
        </w:rPr>
        <w:t xml:space="preserve"> D.</w:t>
      </w:r>
      <w:r w:rsidRPr="00547538">
        <w:rPr>
          <w:lang w:val="ro-RO"/>
        </w:rPr>
        <w:t xml:space="preserve"> </w:t>
      </w:r>
      <w:r w:rsidRPr="00547538">
        <w:rPr>
          <w:b/>
          <w:lang w:val="ro-RO"/>
        </w:rPr>
        <w:t xml:space="preserve">Stabileşte, pentru cabinetele medicale din specialităţile clinice şi din specialitatea reabilitare medicală organizate conform </w:t>
      </w:r>
      <w:r w:rsidRPr="00547538">
        <w:rPr>
          <w:b/>
          <w:color w:val="008000"/>
          <w:u w:val="single"/>
          <w:lang w:val="ro-RO"/>
        </w:rPr>
        <w:t>Ordonanţei Guvernului nr. 124/1998</w:t>
      </w:r>
      <w:r w:rsidRPr="00547538">
        <w:rPr>
          <w:b/>
          <w:lang w:val="ro-RO"/>
        </w:rPr>
        <w:t xml:space="preserve"> privind organizarea şi funcţionarea cabinetelor medicale, republicată, cu modificările şi completările ulterioare, situaţiile în care casa de asigurări de sănătate poate încheia contracte de furnizare de servicii medicale pentru un program de lucru al cabinetului medical mai mic de 35 de ore pe săptămână, în funcţie de condiţiile existente în localităţile/zonele în care se înregistrează cereri în acest sens şi în corelaţie cu numărul de norme, precum şi cu numărul necesar de medici</w:t>
      </w:r>
      <w:r w:rsidRPr="004B3AEA">
        <w:rPr>
          <w:lang w:val="ro-RO"/>
        </w:rPr>
        <w:t>;</w:t>
      </w:r>
    </w:p>
    <w:p w:rsidR="00443DC4" w:rsidRDefault="00443DC4" w:rsidP="001B2B51">
      <w:pPr>
        <w:jc w:val="both"/>
      </w:pPr>
    </w:p>
    <w:p w:rsidR="00443DC4" w:rsidRPr="004B3AEA" w:rsidRDefault="00443DC4" w:rsidP="00443DC4">
      <w:pPr>
        <w:autoSpaceDE w:val="0"/>
        <w:autoSpaceDN w:val="0"/>
        <w:adjustRightInd w:val="0"/>
        <w:jc w:val="both"/>
        <w:rPr>
          <w:lang w:val="ro-RO"/>
        </w:rPr>
      </w:pPr>
      <w:r w:rsidRPr="004B3AEA">
        <w:rPr>
          <w:lang w:val="ro-RO"/>
        </w:rPr>
        <w:t xml:space="preserve">    a) localităţile/zonele deficitare din punctul de vedere al existenţei medicilor de specialitate pentru specialităţi clinice şi pentru specialitatea reabilitare medicală; localităţile/zonele se încadrează în localităţi/zone deficitare în situaţia în care în ultimii 2 ani numărul medicilor de o anumită specialitate clinică şi pentru specialitatea reabilitare medicală a fost sub cel necesar sau în localitatea/zona respectivă nu a funcţionat un medic de o anume specialitate clinică şi de specialitate reabilitare medicală în relaţie contractuală cu casa de asigurări de sănătate;</w:t>
      </w:r>
    </w:p>
    <w:p w:rsidR="00443DC4" w:rsidRPr="004B3AEA" w:rsidRDefault="00443DC4" w:rsidP="00443DC4">
      <w:pPr>
        <w:autoSpaceDE w:val="0"/>
        <w:autoSpaceDN w:val="0"/>
        <w:adjustRightInd w:val="0"/>
        <w:jc w:val="both"/>
        <w:rPr>
          <w:lang w:val="ro-RO"/>
        </w:rPr>
      </w:pPr>
      <w:r w:rsidRPr="004B3AEA">
        <w:rPr>
          <w:lang w:val="ro-RO"/>
        </w:rPr>
        <w:lastRenderedPageBreak/>
        <w:t xml:space="preserve">    b) numărul de norme necesar pentru fiecare specialitate clinică în parte şi pentru specialitatea reabilitare medicală, stabilit la nivelul judeţului/municipiului Bucureşti;</w:t>
      </w:r>
    </w:p>
    <w:p w:rsidR="00443DC4" w:rsidRPr="004B3AEA" w:rsidRDefault="00443DC4" w:rsidP="00443DC4">
      <w:pPr>
        <w:autoSpaceDE w:val="0"/>
        <w:autoSpaceDN w:val="0"/>
        <w:adjustRightInd w:val="0"/>
        <w:jc w:val="both"/>
        <w:rPr>
          <w:lang w:val="ro-RO"/>
        </w:rPr>
      </w:pPr>
      <w:r w:rsidRPr="004B3AEA">
        <w:rPr>
          <w:lang w:val="ro-RO"/>
        </w:rPr>
        <w:t xml:space="preserve">    c) numărul necesar de medici de specialitate pentru fiecare specialitate clinică şi pentru specialitatea reabilitare medicală, pe judeţ/municipiul Bucureşti.</w:t>
      </w:r>
    </w:p>
    <w:p w:rsidR="00443DC4" w:rsidRDefault="00443DC4" w:rsidP="001B2B51">
      <w:pPr>
        <w:jc w:val="both"/>
      </w:pPr>
    </w:p>
    <w:p w:rsidR="006F4CA0" w:rsidRDefault="006F4CA0" w:rsidP="001B2B51">
      <w:pPr>
        <w:jc w:val="both"/>
      </w:pPr>
    </w:p>
    <w:p w:rsidR="00547538" w:rsidRPr="00547538" w:rsidRDefault="00547538" w:rsidP="00547538">
      <w:pPr>
        <w:autoSpaceDE w:val="0"/>
        <w:autoSpaceDN w:val="0"/>
        <w:adjustRightInd w:val="0"/>
        <w:jc w:val="both"/>
        <w:rPr>
          <w:b/>
          <w:lang w:val="ro-RO"/>
        </w:rPr>
      </w:pPr>
      <w:r w:rsidRPr="00547538">
        <w:rPr>
          <w:b/>
        </w:rPr>
        <w:t>E.</w:t>
      </w:r>
      <w:r w:rsidRPr="00547538">
        <w:rPr>
          <w:b/>
          <w:lang w:val="ro-RO"/>
        </w:rPr>
        <w:t xml:space="preserve"> Analizează situaţiile de încadrare a localităţilor/zonelor deficitare din punctul de vedere al existenţei medicilor de specialitate pentru specialităţi clinice şi de specialitate reabilitare medicală pentru îndeplinirea obligaţiei prevăzute la lit. d); localităţile/zonele se încadrează în localităţi/zone deficitare în situaţia în care în ultimii 2 ani numărul medicilor de o anumită specialitate clinică, inclusiv specialitatea reabilitare medicală, a fost sub cel necesar sau în localitatea/zona respectivă nu a funcţionat un medic de o anume specialitate clinică, respectiv de specialitate reabilitare medicală în relaţie contractuală cu casa de asigurări de sănătate.</w:t>
      </w:r>
    </w:p>
    <w:p w:rsidR="00FA6FBD" w:rsidRDefault="00FA6FBD" w:rsidP="00710D44">
      <w:pPr>
        <w:jc w:val="both"/>
      </w:pPr>
    </w:p>
    <w:p w:rsidR="00EE5D75" w:rsidRDefault="00EE5D75" w:rsidP="00710D44">
      <w:pPr>
        <w:jc w:val="both"/>
      </w:pPr>
      <w:r>
        <w:t xml:space="preserve">La </w:t>
      </w:r>
      <w:proofErr w:type="spellStart"/>
      <w:r>
        <w:t>stabilirea</w:t>
      </w:r>
      <w:proofErr w:type="spellEnd"/>
      <w:r>
        <w:t xml:space="preserve"> </w:t>
      </w:r>
      <w:proofErr w:type="spellStart"/>
      <w:r>
        <w:t>necesarului</w:t>
      </w:r>
      <w:proofErr w:type="spellEnd"/>
      <w:r>
        <w:t xml:space="preserve"> de </w:t>
      </w:r>
      <w:proofErr w:type="spellStart"/>
      <w:r>
        <w:t>medici</w:t>
      </w:r>
      <w:proofErr w:type="spellEnd"/>
      <w:r>
        <w:t xml:space="preserve"> de </w:t>
      </w:r>
      <w:proofErr w:type="spellStart"/>
      <w:r>
        <w:t>specialitate</w:t>
      </w:r>
      <w:proofErr w:type="spellEnd"/>
      <w:r>
        <w:t xml:space="preserve"> </w:t>
      </w:r>
      <w:proofErr w:type="spellStart"/>
      <w:r>
        <w:t>si</w:t>
      </w:r>
      <w:proofErr w:type="spellEnd"/>
      <w:r>
        <w:t xml:space="preserve"> a </w:t>
      </w:r>
      <w:proofErr w:type="spellStart"/>
      <w:r>
        <w:t>numarului</w:t>
      </w:r>
      <w:proofErr w:type="spellEnd"/>
      <w:r>
        <w:t xml:space="preserve"> de </w:t>
      </w:r>
      <w:proofErr w:type="spellStart"/>
      <w:r>
        <w:t>norme</w:t>
      </w:r>
      <w:proofErr w:type="spellEnd"/>
      <w:r>
        <w:t xml:space="preserve"> </w:t>
      </w:r>
      <w:proofErr w:type="spellStart"/>
      <w:r>
        <w:t>necesare</w:t>
      </w:r>
      <w:proofErr w:type="spellEnd"/>
      <w:r>
        <w:t xml:space="preserve"> s-a </w:t>
      </w:r>
      <w:proofErr w:type="spellStart"/>
      <w:r>
        <w:t>avut</w:t>
      </w:r>
      <w:proofErr w:type="spellEnd"/>
      <w:r>
        <w:t xml:space="preserve"> in </w:t>
      </w:r>
      <w:proofErr w:type="spellStart"/>
      <w:r>
        <w:t>vedere</w:t>
      </w:r>
      <w:proofErr w:type="spellEnd"/>
      <w:r>
        <w:t xml:space="preserve"> </w:t>
      </w:r>
      <w:proofErr w:type="spellStart"/>
      <w:r w:rsidR="0024246C">
        <w:t>si</w:t>
      </w:r>
      <w:proofErr w:type="spellEnd"/>
      <w:r w:rsidR="0024246C">
        <w:t xml:space="preserve"> </w:t>
      </w:r>
      <w:proofErr w:type="spellStart"/>
      <w:r w:rsidR="00DB5A31">
        <w:t>numarul</w:t>
      </w:r>
      <w:proofErr w:type="spellEnd"/>
      <w:r w:rsidR="00DB5A31">
        <w:t xml:space="preserve"> de </w:t>
      </w:r>
      <w:proofErr w:type="spellStart"/>
      <w:r w:rsidR="00DB5A31">
        <w:t>medici</w:t>
      </w:r>
      <w:proofErr w:type="spellEnd"/>
      <w:r w:rsidR="00DB5A31">
        <w:t xml:space="preserve"> </w:t>
      </w:r>
      <w:proofErr w:type="spellStart"/>
      <w:proofErr w:type="gramStart"/>
      <w:r w:rsidR="00DB5A31">
        <w:t>existenti</w:t>
      </w:r>
      <w:proofErr w:type="spellEnd"/>
      <w:r w:rsidR="00DB5A31">
        <w:t xml:space="preserve"> </w:t>
      </w:r>
      <w:r>
        <w:t xml:space="preserve"> in</w:t>
      </w:r>
      <w:proofErr w:type="gramEnd"/>
      <w:r>
        <w:t xml:space="preserve"> </w:t>
      </w:r>
      <w:proofErr w:type="spellStart"/>
      <w:r>
        <w:t>relatie</w:t>
      </w:r>
      <w:proofErr w:type="spellEnd"/>
      <w:r>
        <w:t xml:space="preserve"> </w:t>
      </w:r>
      <w:proofErr w:type="spellStart"/>
      <w:r>
        <w:t>contractual</w:t>
      </w:r>
      <w:r w:rsidR="00BC3EC0">
        <w:t>a</w:t>
      </w:r>
      <w:proofErr w:type="spellEnd"/>
      <w:r w:rsidR="00BC3EC0">
        <w:t xml:space="preserve"> cu CAS </w:t>
      </w:r>
      <w:proofErr w:type="spellStart"/>
      <w:r w:rsidR="00BC3EC0">
        <w:t>Dambovita</w:t>
      </w:r>
      <w:proofErr w:type="spellEnd"/>
      <w:r w:rsidR="00BC3EC0">
        <w:t xml:space="preserve"> la</w:t>
      </w:r>
      <w:r w:rsidR="00547538">
        <w:t xml:space="preserve"> data de 30-04-2014</w:t>
      </w:r>
      <w:r>
        <w:t>.</w:t>
      </w:r>
    </w:p>
    <w:p w:rsidR="00547538" w:rsidRDefault="00547538" w:rsidP="00710D44">
      <w:pPr>
        <w:jc w:val="both"/>
      </w:pPr>
    </w:p>
    <w:p w:rsidR="00EE5D75" w:rsidRDefault="00EE5D75" w:rsidP="00710D44">
      <w:pPr>
        <w:jc w:val="both"/>
      </w:pPr>
      <w:proofErr w:type="spellStart"/>
      <w:r>
        <w:t>Necesarul</w:t>
      </w:r>
      <w:proofErr w:type="spellEnd"/>
      <w:r>
        <w:t xml:space="preserve"> de </w:t>
      </w:r>
      <w:proofErr w:type="spellStart"/>
      <w:proofErr w:type="gramStart"/>
      <w:r>
        <w:t>medici</w:t>
      </w:r>
      <w:proofErr w:type="spellEnd"/>
      <w:r w:rsidR="00547538">
        <w:t xml:space="preserve"> </w:t>
      </w:r>
      <w:r>
        <w:t xml:space="preserve"> </w:t>
      </w:r>
      <w:r w:rsidR="00547538">
        <w:t>de</w:t>
      </w:r>
      <w:proofErr w:type="gramEnd"/>
      <w:r w:rsidR="00547538">
        <w:t xml:space="preserve"> </w:t>
      </w:r>
      <w:proofErr w:type="spellStart"/>
      <w:r w:rsidR="00547538">
        <w:t>specialitate</w:t>
      </w:r>
      <w:proofErr w:type="spellEnd"/>
      <w:r w:rsidR="00547538">
        <w:t xml:space="preserve"> </w:t>
      </w:r>
      <w:proofErr w:type="spellStart"/>
      <w:r w:rsidR="00547538">
        <w:t>pentru</w:t>
      </w:r>
      <w:proofErr w:type="spellEnd"/>
      <w:r w:rsidR="00547538">
        <w:t xml:space="preserve"> </w:t>
      </w:r>
      <w:proofErr w:type="spellStart"/>
      <w:r w:rsidR="00547538">
        <w:t>anul</w:t>
      </w:r>
      <w:proofErr w:type="spellEnd"/>
      <w:r w:rsidR="00547538">
        <w:t xml:space="preserve"> 2014-2015</w:t>
      </w:r>
      <w:r w:rsidR="006F4CA0">
        <w:t xml:space="preserve"> </w:t>
      </w:r>
      <w:r>
        <w:t xml:space="preserve"> </w:t>
      </w:r>
      <w:proofErr w:type="spellStart"/>
      <w:r>
        <w:t>stabilit</w:t>
      </w:r>
      <w:proofErr w:type="spellEnd"/>
      <w:r>
        <w:t xml:space="preserve"> de </w:t>
      </w:r>
      <w:proofErr w:type="spellStart"/>
      <w:r>
        <w:t>comisie</w:t>
      </w:r>
      <w:proofErr w:type="spellEnd"/>
      <w:r>
        <w:t xml:space="preserve"> </w:t>
      </w:r>
      <w:proofErr w:type="spellStart"/>
      <w:r>
        <w:t>es</w:t>
      </w:r>
      <w:r w:rsidR="002A409A">
        <w:t>te</w:t>
      </w:r>
      <w:proofErr w:type="spellEnd"/>
      <w:r w:rsidR="002A409A">
        <w:t xml:space="preserve"> </w:t>
      </w:r>
      <w:proofErr w:type="spellStart"/>
      <w:r w:rsidR="002A409A">
        <w:t>prezentat</w:t>
      </w:r>
      <w:proofErr w:type="spellEnd"/>
      <w:r w:rsidR="002A409A">
        <w:t xml:space="preserve"> in </w:t>
      </w:r>
      <w:proofErr w:type="spellStart"/>
      <w:r w:rsidR="002A409A">
        <w:t>tabelul</w:t>
      </w:r>
      <w:proofErr w:type="spellEnd"/>
      <w:r w:rsidR="002A409A">
        <w:t xml:space="preserve"> </w:t>
      </w:r>
      <w:proofErr w:type="spellStart"/>
      <w:r w:rsidR="002A409A">
        <w:t>anexat</w:t>
      </w:r>
      <w:proofErr w:type="spellEnd"/>
      <w:r w:rsidR="002A409A">
        <w:t xml:space="preserve">. </w:t>
      </w:r>
    </w:p>
    <w:p w:rsidR="0041051C" w:rsidRDefault="0041051C" w:rsidP="00710D44">
      <w:pPr>
        <w:jc w:val="both"/>
      </w:pPr>
    </w:p>
    <w:p w:rsidR="0041051C" w:rsidRDefault="00C007D0" w:rsidP="00710D44">
      <w:pPr>
        <w:jc w:val="both"/>
      </w:pPr>
      <w:r>
        <w:t xml:space="preserve">C. </w:t>
      </w:r>
      <w:r w:rsidR="0041051C">
        <w:t xml:space="preserve">Nu a </w:t>
      </w:r>
      <w:proofErr w:type="spellStart"/>
      <w:r w:rsidR="0041051C">
        <w:t>fost</w:t>
      </w:r>
      <w:proofErr w:type="spellEnd"/>
      <w:r w:rsidR="0041051C">
        <w:t xml:space="preserve"> </w:t>
      </w:r>
      <w:proofErr w:type="spellStart"/>
      <w:r w:rsidR="0041051C">
        <w:t>necesara</w:t>
      </w:r>
      <w:proofErr w:type="spellEnd"/>
      <w:r w:rsidR="0041051C">
        <w:t xml:space="preserve"> </w:t>
      </w:r>
      <w:proofErr w:type="spellStart"/>
      <w:r w:rsidR="0041051C">
        <w:t>analiza</w:t>
      </w:r>
      <w:proofErr w:type="spellEnd"/>
      <w:r w:rsidR="0041051C">
        <w:t xml:space="preserve"> </w:t>
      </w:r>
      <w:proofErr w:type="spellStart"/>
      <w:r w:rsidR="0041051C">
        <w:t>situatiilor</w:t>
      </w:r>
      <w:proofErr w:type="spellEnd"/>
      <w:r w:rsidR="0041051C">
        <w:t xml:space="preserve"> </w:t>
      </w:r>
      <w:proofErr w:type="gramStart"/>
      <w:r w:rsidR="0041051C">
        <w:t xml:space="preserve">de  </w:t>
      </w:r>
      <w:proofErr w:type="spellStart"/>
      <w:r w:rsidR="0041051C">
        <w:t>incadrare</w:t>
      </w:r>
      <w:proofErr w:type="spellEnd"/>
      <w:proofErr w:type="gramEnd"/>
      <w:r w:rsidR="0041051C">
        <w:t xml:space="preserve"> a </w:t>
      </w:r>
      <w:proofErr w:type="spellStart"/>
      <w:r w:rsidR="0041051C">
        <w:t>cabinetelor</w:t>
      </w:r>
      <w:proofErr w:type="spellEnd"/>
      <w:r w:rsidR="0041051C">
        <w:t xml:space="preserve"> in </w:t>
      </w:r>
      <w:proofErr w:type="spellStart"/>
      <w:r w:rsidR="0041051C">
        <w:t>functie</w:t>
      </w:r>
      <w:proofErr w:type="spellEnd"/>
      <w:r w:rsidR="0041051C">
        <w:t xml:space="preserve"> de </w:t>
      </w:r>
      <w:proofErr w:type="spellStart"/>
      <w:r w:rsidR="0041051C">
        <w:t>conditiile</w:t>
      </w:r>
      <w:proofErr w:type="spellEnd"/>
      <w:r w:rsidR="0041051C">
        <w:t xml:space="preserve"> in care </w:t>
      </w:r>
      <w:proofErr w:type="spellStart"/>
      <w:r w:rsidR="0041051C">
        <w:t>isi</w:t>
      </w:r>
      <w:proofErr w:type="spellEnd"/>
      <w:r w:rsidR="0041051C">
        <w:t xml:space="preserve"> </w:t>
      </w:r>
      <w:proofErr w:type="spellStart"/>
      <w:r w:rsidR="0041051C">
        <w:t>desfasoara</w:t>
      </w:r>
      <w:proofErr w:type="spellEnd"/>
      <w:r w:rsidR="0041051C">
        <w:t xml:space="preserve"> </w:t>
      </w:r>
      <w:proofErr w:type="spellStart"/>
      <w:r w:rsidR="0041051C">
        <w:t>activitatea</w:t>
      </w:r>
      <w:proofErr w:type="spellEnd"/>
      <w:r w:rsidR="0041051C">
        <w:t xml:space="preserve"> , in </w:t>
      </w:r>
      <w:proofErr w:type="spellStart"/>
      <w:r w:rsidR="0041051C">
        <w:t>baza</w:t>
      </w:r>
      <w:proofErr w:type="spellEnd"/>
      <w:r w:rsidR="0041051C">
        <w:t xml:space="preserve"> </w:t>
      </w:r>
      <w:proofErr w:type="spellStart"/>
      <w:r w:rsidR="0041051C">
        <w:t>criteriilor</w:t>
      </w:r>
      <w:proofErr w:type="spellEnd"/>
      <w:r w:rsidR="0041051C">
        <w:t xml:space="preserve"> </w:t>
      </w:r>
      <w:proofErr w:type="spellStart"/>
      <w:r w:rsidR="0041051C">
        <w:t>aprobate</w:t>
      </w:r>
      <w:proofErr w:type="spellEnd"/>
      <w:r w:rsidR="0041051C">
        <w:t xml:space="preserve"> </w:t>
      </w:r>
      <w:proofErr w:type="spellStart"/>
      <w:r w:rsidR="0041051C">
        <w:t>prin</w:t>
      </w:r>
      <w:proofErr w:type="spellEnd"/>
      <w:r w:rsidR="0041051C">
        <w:t xml:space="preserve">  </w:t>
      </w:r>
      <w:proofErr w:type="spellStart"/>
      <w:r w:rsidR="0041051C">
        <w:t>ordin</w:t>
      </w:r>
      <w:proofErr w:type="spellEnd"/>
      <w:r w:rsidR="0041051C">
        <w:t xml:space="preserve">  al </w:t>
      </w:r>
      <w:proofErr w:type="spellStart"/>
      <w:r w:rsidR="0041051C">
        <w:t>ministrului</w:t>
      </w:r>
      <w:proofErr w:type="spellEnd"/>
      <w:r w:rsidR="0041051C">
        <w:t xml:space="preserve"> </w:t>
      </w:r>
      <w:proofErr w:type="spellStart"/>
      <w:r w:rsidR="0041051C">
        <w:t>sanatatii</w:t>
      </w:r>
      <w:proofErr w:type="spellEnd"/>
      <w:r w:rsidR="0041051C">
        <w:t xml:space="preserve">. </w:t>
      </w:r>
    </w:p>
    <w:p w:rsidR="00EE5D75" w:rsidRDefault="00EE5D75" w:rsidP="001B2B51">
      <w:pPr>
        <w:jc w:val="both"/>
      </w:pPr>
    </w:p>
    <w:p w:rsidR="00313658" w:rsidRPr="00313658" w:rsidRDefault="00313658" w:rsidP="001B2B51">
      <w:pPr>
        <w:jc w:val="both"/>
      </w:pPr>
    </w:p>
    <w:p w:rsidR="00313658" w:rsidRDefault="00313658" w:rsidP="001B2B51">
      <w:pPr>
        <w:jc w:val="both"/>
        <w:rPr>
          <w:lang w:val="ro-RO"/>
        </w:rPr>
      </w:pPr>
      <w:r w:rsidRPr="00313658">
        <w:t>D</w:t>
      </w:r>
      <w:r w:rsidR="004D0996">
        <w:t>,E</w:t>
      </w:r>
      <w:r w:rsidRPr="00313658">
        <w:t xml:space="preserve">. </w:t>
      </w:r>
      <w:proofErr w:type="spellStart"/>
      <w:r w:rsidRPr="00313658">
        <w:t>Analiza</w:t>
      </w:r>
      <w:proofErr w:type="spellEnd"/>
      <w:r w:rsidRPr="00313658">
        <w:t xml:space="preserve"> </w:t>
      </w:r>
      <w:proofErr w:type="spellStart"/>
      <w:r w:rsidRPr="00313658">
        <w:t>situatiilor</w:t>
      </w:r>
      <w:proofErr w:type="spellEnd"/>
      <w:r w:rsidRPr="00313658">
        <w:t xml:space="preserve"> i</w:t>
      </w:r>
      <w:r w:rsidR="00842ED4">
        <w:t xml:space="preserve">n care </w:t>
      </w:r>
      <w:r w:rsidRPr="00313658">
        <w:rPr>
          <w:lang w:val="ro-RO"/>
        </w:rPr>
        <w:t xml:space="preserve"> cas</w:t>
      </w:r>
      <w:r>
        <w:rPr>
          <w:lang w:val="ro-RO"/>
        </w:rPr>
        <w:t>a de asigurări de sănătate  încheie</w:t>
      </w:r>
      <w:r w:rsidRPr="00313658">
        <w:rPr>
          <w:lang w:val="ro-RO"/>
        </w:rPr>
        <w:t xml:space="preserve"> contracte de furnizare de servicii medicale pentru un program de lucru al cabi</w:t>
      </w:r>
      <w:r>
        <w:rPr>
          <w:lang w:val="ro-RO"/>
        </w:rPr>
        <w:t xml:space="preserve">netului medical mai mic de 35 de ore </w:t>
      </w:r>
      <w:r w:rsidR="004D0996">
        <w:rPr>
          <w:lang w:val="ro-RO"/>
        </w:rPr>
        <w:t xml:space="preserve"> si situatiile de incadrare </w:t>
      </w:r>
      <w:r w:rsidR="004D0996">
        <w:t xml:space="preserve">  a </w:t>
      </w:r>
      <w:proofErr w:type="spellStart"/>
      <w:r w:rsidR="004D0996">
        <w:t>zonelor</w:t>
      </w:r>
      <w:proofErr w:type="spellEnd"/>
      <w:r w:rsidR="004D0996">
        <w:t xml:space="preserve"> </w:t>
      </w:r>
      <w:proofErr w:type="spellStart"/>
      <w:r w:rsidR="004D0996">
        <w:t>deficitare</w:t>
      </w:r>
      <w:proofErr w:type="spellEnd"/>
      <w:r w:rsidR="004D0996">
        <w:t xml:space="preserve"> din </w:t>
      </w:r>
      <w:proofErr w:type="spellStart"/>
      <w:r w:rsidR="004D0996">
        <w:t>punct</w:t>
      </w:r>
      <w:proofErr w:type="spellEnd"/>
      <w:r w:rsidR="004D0996">
        <w:t xml:space="preserve"> de </w:t>
      </w:r>
      <w:proofErr w:type="spellStart"/>
      <w:r w:rsidR="004D0996">
        <w:t>vedere</w:t>
      </w:r>
      <w:proofErr w:type="spellEnd"/>
      <w:r w:rsidR="004D0996">
        <w:t xml:space="preserve"> al </w:t>
      </w:r>
      <w:proofErr w:type="spellStart"/>
      <w:r w:rsidR="004D0996">
        <w:t>existentei</w:t>
      </w:r>
      <w:proofErr w:type="spellEnd"/>
      <w:r w:rsidR="004D0996">
        <w:t xml:space="preserve"> </w:t>
      </w:r>
      <w:proofErr w:type="spellStart"/>
      <w:r w:rsidR="004D0996">
        <w:t>medicilor</w:t>
      </w:r>
      <w:proofErr w:type="spellEnd"/>
      <w:r w:rsidR="004D0996">
        <w:t xml:space="preserve"> de </w:t>
      </w:r>
      <w:proofErr w:type="spellStart"/>
      <w:r w:rsidR="004D0996">
        <w:t>specialitate</w:t>
      </w:r>
      <w:proofErr w:type="spellEnd"/>
      <w:r w:rsidR="004D0996">
        <w:t xml:space="preserve">   </w:t>
      </w:r>
      <w:proofErr w:type="spellStart"/>
      <w:r w:rsidR="004D0996">
        <w:t>sunt</w:t>
      </w:r>
      <w:proofErr w:type="spellEnd"/>
      <w:r w:rsidR="004D0996">
        <w:t xml:space="preserve"> </w:t>
      </w:r>
      <w:proofErr w:type="spellStart"/>
      <w:r w:rsidR="004D0996">
        <w:t>prevazute</w:t>
      </w:r>
      <w:proofErr w:type="spellEnd"/>
      <w:r w:rsidR="004D0996">
        <w:t xml:space="preserve"> in </w:t>
      </w:r>
      <w:proofErr w:type="spellStart"/>
      <w:r w:rsidR="004D0996">
        <w:t>Anexa</w:t>
      </w:r>
      <w:proofErr w:type="spellEnd"/>
      <w:r w:rsidR="004D0996">
        <w:t xml:space="preserve"> 1 la </w:t>
      </w:r>
      <w:proofErr w:type="spellStart"/>
      <w:r w:rsidR="004D0996">
        <w:t>Procesul</w:t>
      </w:r>
      <w:proofErr w:type="spellEnd"/>
      <w:r w:rsidR="004D0996">
        <w:t xml:space="preserve"> verbal</w:t>
      </w:r>
      <w:r>
        <w:rPr>
          <w:lang w:val="ro-RO"/>
        </w:rPr>
        <w:t>.</w:t>
      </w:r>
    </w:p>
    <w:p w:rsidR="00313658" w:rsidRDefault="00313658" w:rsidP="001B2B51">
      <w:pPr>
        <w:jc w:val="both"/>
      </w:pPr>
    </w:p>
    <w:p w:rsidR="004D0996" w:rsidRPr="00313658" w:rsidRDefault="004D0996" w:rsidP="001B2B51">
      <w:pPr>
        <w:jc w:val="both"/>
      </w:pPr>
    </w:p>
    <w:p w:rsidR="00EE5D75" w:rsidRDefault="00EE5D75" w:rsidP="001B2B51">
      <w:pPr>
        <w:jc w:val="both"/>
      </w:pPr>
      <w:proofErr w:type="spellStart"/>
      <w:r>
        <w:t>Reprezentanti</w:t>
      </w:r>
      <w:proofErr w:type="spellEnd"/>
      <w:r>
        <w:t xml:space="preserve"> </w:t>
      </w:r>
      <w:proofErr w:type="spellStart"/>
      <w:r>
        <w:t>ai</w:t>
      </w:r>
      <w:proofErr w:type="spellEnd"/>
      <w:r>
        <w:t xml:space="preserve"> CAS</w:t>
      </w:r>
    </w:p>
    <w:p w:rsidR="00EE5D75" w:rsidRDefault="008F6CAC" w:rsidP="001B2B51">
      <w:pPr>
        <w:jc w:val="both"/>
      </w:pPr>
      <w:proofErr w:type="spellStart"/>
      <w:r>
        <w:t>Dr.Alexandra</w:t>
      </w:r>
      <w:proofErr w:type="spellEnd"/>
      <w:r>
        <w:t xml:space="preserve"> Stan </w:t>
      </w:r>
    </w:p>
    <w:p w:rsidR="008F6CAC" w:rsidRDefault="008F6CAC" w:rsidP="001B2B51">
      <w:pPr>
        <w:jc w:val="both"/>
      </w:pPr>
      <w:proofErr w:type="spellStart"/>
      <w:r>
        <w:t>Dr.jr.Cornel</w:t>
      </w:r>
      <w:proofErr w:type="spellEnd"/>
      <w:r>
        <w:t xml:space="preserve"> </w:t>
      </w:r>
      <w:proofErr w:type="spellStart"/>
      <w:r>
        <w:t>Craciun</w:t>
      </w:r>
      <w:proofErr w:type="spellEnd"/>
    </w:p>
    <w:p w:rsidR="00EE5D75" w:rsidRDefault="00EE5D75" w:rsidP="001B2B51">
      <w:pPr>
        <w:jc w:val="both"/>
      </w:pPr>
    </w:p>
    <w:p w:rsidR="00EE5D75" w:rsidRDefault="00EE5D75" w:rsidP="001B2B51">
      <w:pPr>
        <w:jc w:val="both"/>
      </w:pPr>
    </w:p>
    <w:p w:rsidR="00EE5D75" w:rsidRDefault="00EE5D75" w:rsidP="001B2B51">
      <w:pPr>
        <w:jc w:val="both"/>
      </w:pPr>
      <w:proofErr w:type="spellStart"/>
      <w:r>
        <w:t>Reprezentanti</w:t>
      </w:r>
      <w:proofErr w:type="spellEnd"/>
      <w:r>
        <w:t xml:space="preserve"> </w:t>
      </w:r>
      <w:proofErr w:type="spellStart"/>
      <w:r>
        <w:t>ai</w:t>
      </w:r>
      <w:proofErr w:type="spellEnd"/>
      <w:r>
        <w:t xml:space="preserve"> DSP </w:t>
      </w:r>
    </w:p>
    <w:p w:rsidR="008F6CAC" w:rsidRDefault="008F6CAC" w:rsidP="008F6CAC">
      <w:pPr>
        <w:jc w:val="both"/>
      </w:pPr>
      <w:r>
        <w:t xml:space="preserve">Cons Lidia Stan </w:t>
      </w:r>
    </w:p>
    <w:p w:rsidR="008F6CAC" w:rsidRDefault="008F6CAC" w:rsidP="008F6CAC">
      <w:pPr>
        <w:jc w:val="both"/>
      </w:pPr>
      <w:r>
        <w:t xml:space="preserve">Dr </w:t>
      </w:r>
      <w:proofErr w:type="spellStart"/>
      <w:proofErr w:type="gramStart"/>
      <w:r>
        <w:t>Mesina</w:t>
      </w:r>
      <w:proofErr w:type="spellEnd"/>
      <w:r>
        <w:t xml:space="preserve">  </w:t>
      </w:r>
      <w:proofErr w:type="spellStart"/>
      <w:r>
        <w:t>Aquilina</w:t>
      </w:r>
      <w:proofErr w:type="spellEnd"/>
      <w:proofErr w:type="gramEnd"/>
      <w:r>
        <w:t xml:space="preserve"> </w:t>
      </w:r>
    </w:p>
    <w:p w:rsidR="00EE5D75" w:rsidRDefault="00EE5D75" w:rsidP="001B2B51">
      <w:pPr>
        <w:jc w:val="both"/>
      </w:pPr>
    </w:p>
    <w:p w:rsidR="00EE5D75" w:rsidRDefault="00EE5D75" w:rsidP="001B2B51">
      <w:pPr>
        <w:jc w:val="both"/>
      </w:pPr>
    </w:p>
    <w:p w:rsidR="00EE5D75" w:rsidRDefault="00EE5D75" w:rsidP="001B2B51">
      <w:pPr>
        <w:jc w:val="both"/>
      </w:pPr>
    </w:p>
    <w:p w:rsidR="00EE5D75" w:rsidRDefault="00EE5D75" w:rsidP="001B2B51">
      <w:pPr>
        <w:jc w:val="both"/>
      </w:pPr>
    </w:p>
    <w:p w:rsidR="00EE5D75" w:rsidRDefault="00EE5D75" w:rsidP="001B2B51">
      <w:pPr>
        <w:jc w:val="both"/>
      </w:pPr>
      <w:proofErr w:type="spellStart"/>
      <w:r>
        <w:t>Reprezentanti</w:t>
      </w:r>
      <w:proofErr w:type="spellEnd"/>
      <w:r>
        <w:t xml:space="preserve"> </w:t>
      </w:r>
      <w:proofErr w:type="spellStart"/>
      <w:r>
        <w:t>ai</w:t>
      </w:r>
      <w:proofErr w:type="spellEnd"/>
      <w:r>
        <w:t xml:space="preserve"> CMJ</w:t>
      </w:r>
    </w:p>
    <w:p w:rsidR="008F6CAC" w:rsidRDefault="008F6CAC" w:rsidP="008F6CAC">
      <w:pPr>
        <w:jc w:val="both"/>
      </w:pPr>
      <w:r>
        <w:t xml:space="preserve">Dr Jean </w:t>
      </w:r>
      <w:proofErr w:type="spellStart"/>
      <w:r>
        <w:t>Popescu</w:t>
      </w:r>
      <w:proofErr w:type="spellEnd"/>
      <w:r>
        <w:t xml:space="preserve"> </w:t>
      </w:r>
    </w:p>
    <w:p w:rsidR="00EE5D75" w:rsidRDefault="00EE5D75" w:rsidP="001B2B51">
      <w:pPr>
        <w:jc w:val="both"/>
      </w:pPr>
    </w:p>
    <w:p w:rsidR="00EE5D75" w:rsidRDefault="00EE5D75" w:rsidP="001B2B51">
      <w:pPr>
        <w:jc w:val="both"/>
      </w:pPr>
    </w:p>
    <w:p w:rsidR="00EE5D75" w:rsidRDefault="00EE5D75" w:rsidP="001B2B51">
      <w:pPr>
        <w:jc w:val="both"/>
      </w:pPr>
      <w:proofErr w:type="spellStart"/>
      <w:r>
        <w:t>Reprezentanti</w:t>
      </w:r>
      <w:proofErr w:type="spellEnd"/>
      <w:r>
        <w:t xml:space="preserve"> </w:t>
      </w:r>
      <w:proofErr w:type="spellStart"/>
      <w:r>
        <w:t>ai</w:t>
      </w:r>
      <w:proofErr w:type="spellEnd"/>
      <w:r>
        <w:t xml:space="preserve"> </w:t>
      </w:r>
      <w:proofErr w:type="spellStart"/>
      <w:r>
        <w:t>organizatiei</w:t>
      </w:r>
      <w:proofErr w:type="spellEnd"/>
      <w:r>
        <w:t xml:space="preserve"> </w:t>
      </w:r>
      <w:proofErr w:type="spellStart"/>
      <w:r>
        <w:t>sindicale</w:t>
      </w:r>
      <w:proofErr w:type="spellEnd"/>
      <w:r>
        <w:t xml:space="preserve"> </w:t>
      </w:r>
    </w:p>
    <w:p w:rsidR="001B2B51" w:rsidRDefault="008F6CAC" w:rsidP="001B2B51">
      <w:pPr>
        <w:jc w:val="both"/>
      </w:pPr>
      <w:proofErr w:type="spellStart"/>
      <w:r>
        <w:t>Guran</w:t>
      </w:r>
      <w:proofErr w:type="spellEnd"/>
      <w:r>
        <w:t xml:space="preserve"> Monica</w:t>
      </w:r>
    </w:p>
    <w:sectPr w:rsidR="001B2B51" w:rsidSect="00AD7A95">
      <w:pgSz w:w="12240" w:h="15840"/>
      <w:pgMar w:top="1440" w:right="5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342CD1"/>
    <w:rsid w:val="000203AB"/>
    <w:rsid w:val="00041D89"/>
    <w:rsid w:val="00074BD9"/>
    <w:rsid w:val="000801BB"/>
    <w:rsid w:val="001B2B51"/>
    <w:rsid w:val="001C039C"/>
    <w:rsid w:val="00204FB0"/>
    <w:rsid w:val="0022074E"/>
    <w:rsid w:val="0024246C"/>
    <w:rsid w:val="0026178E"/>
    <w:rsid w:val="002867A0"/>
    <w:rsid w:val="002937EA"/>
    <w:rsid w:val="002A1770"/>
    <w:rsid w:val="002A409A"/>
    <w:rsid w:val="002F3F25"/>
    <w:rsid w:val="00313658"/>
    <w:rsid w:val="0032141B"/>
    <w:rsid w:val="00342CD1"/>
    <w:rsid w:val="003A27BE"/>
    <w:rsid w:val="003A3AC2"/>
    <w:rsid w:val="003C5BC1"/>
    <w:rsid w:val="003D7C76"/>
    <w:rsid w:val="003F1AC5"/>
    <w:rsid w:val="0041051C"/>
    <w:rsid w:val="004130F6"/>
    <w:rsid w:val="00443DC4"/>
    <w:rsid w:val="004D0996"/>
    <w:rsid w:val="004D41A5"/>
    <w:rsid w:val="0051131D"/>
    <w:rsid w:val="00547538"/>
    <w:rsid w:val="005F1AE8"/>
    <w:rsid w:val="0060093B"/>
    <w:rsid w:val="006A139A"/>
    <w:rsid w:val="006F4CA0"/>
    <w:rsid w:val="00710D44"/>
    <w:rsid w:val="00720654"/>
    <w:rsid w:val="007269C1"/>
    <w:rsid w:val="00757228"/>
    <w:rsid w:val="00773660"/>
    <w:rsid w:val="007A384E"/>
    <w:rsid w:val="008115FC"/>
    <w:rsid w:val="0081333D"/>
    <w:rsid w:val="008352BD"/>
    <w:rsid w:val="00842ED4"/>
    <w:rsid w:val="008711B9"/>
    <w:rsid w:val="008A55FE"/>
    <w:rsid w:val="008E4550"/>
    <w:rsid w:val="008F6CAC"/>
    <w:rsid w:val="0092500B"/>
    <w:rsid w:val="009538D4"/>
    <w:rsid w:val="00AA6A8D"/>
    <w:rsid w:val="00AC3B2B"/>
    <w:rsid w:val="00AC45F5"/>
    <w:rsid w:val="00AC7579"/>
    <w:rsid w:val="00AD7A95"/>
    <w:rsid w:val="00B3238A"/>
    <w:rsid w:val="00B72D68"/>
    <w:rsid w:val="00B91BE9"/>
    <w:rsid w:val="00BC3EC0"/>
    <w:rsid w:val="00BC4D7B"/>
    <w:rsid w:val="00C007D0"/>
    <w:rsid w:val="00C674CB"/>
    <w:rsid w:val="00CA09B9"/>
    <w:rsid w:val="00D10B66"/>
    <w:rsid w:val="00D55E35"/>
    <w:rsid w:val="00D81A16"/>
    <w:rsid w:val="00D92A3C"/>
    <w:rsid w:val="00DB340B"/>
    <w:rsid w:val="00DB5A31"/>
    <w:rsid w:val="00DE1D1C"/>
    <w:rsid w:val="00E36B24"/>
    <w:rsid w:val="00E543B7"/>
    <w:rsid w:val="00E735EA"/>
    <w:rsid w:val="00ED2870"/>
    <w:rsid w:val="00EE0C9D"/>
    <w:rsid w:val="00EE1AF3"/>
    <w:rsid w:val="00EE5D75"/>
    <w:rsid w:val="00F057FC"/>
    <w:rsid w:val="00F17EDF"/>
    <w:rsid w:val="00F32CFD"/>
    <w:rsid w:val="00F9142A"/>
    <w:rsid w:val="00FA6FBD"/>
    <w:rsid w:val="00FE7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2014-07-14T11:53:00Z</cp:lastPrinted>
  <dcterms:created xsi:type="dcterms:W3CDTF">2014-08-28T09:01:00Z</dcterms:created>
  <dcterms:modified xsi:type="dcterms:W3CDTF">2014-08-28T09:01:00Z</dcterms:modified>
</cp:coreProperties>
</file>